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472C80" w:rsidTr="00C2017C">
        <w:tc>
          <w:tcPr>
            <w:tcW w:w="9576" w:type="dxa"/>
            <w:gridSpan w:val="2"/>
          </w:tcPr>
          <w:p w:rsidR="00472C80" w:rsidRPr="009148B5" w:rsidRDefault="00472C80" w:rsidP="00472C80">
            <w:pPr>
              <w:jc w:val="center"/>
              <w:rPr>
                <w:rFonts w:ascii="Arial" w:hAnsi="Arial" w:cs="Arial"/>
              </w:rPr>
            </w:pPr>
            <w:r>
              <w:rPr>
                <w:rFonts w:ascii="Arial" w:hAnsi="Arial" w:cs="Arial"/>
              </w:rPr>
              <w:t>Coding of Answers to “Why Digitize Primary Source Materials”</w:t>
            </w:r>
          </w:p>
        </w:tc>
      </w:tr>
      <w:tr w:rsidR="0081699D" w:rsidTr="001A1568">
        <w:tc>
          <w:tcPr>
            <w:tcW w:w="4788" w:type="dxa"/>
          </w:tcPr>
          <w:p w:rsidR="0081699D" w:rsidRPr="009148B5" w:rsidRDefault="0081699D" w:rsidP="007A1814">
            <w:pPr>
              <w:rPr>
                <w:rFonts w:ascii="Arial" w:hAnsi="Arial" w:cs="Arial"/>
                <w:b/>
              </w:rPr>
            </w:pPr>
            <w:r w:rsidRPr="009148B5">
              <w:rPr>
                <w:rFonts w:ascii="Arial" w:hAnsi="Arial" w:cs="Arial"/>
                <w:b/>
              </w:rPr>
              <w:t>COMPLETENESS</w:t>
            </w:r>
            <w:r w:rsidR="00366549">
              <w:rPr>
                <w:rFonts w:ascii="Arial" w:hAnsi="Arial" w:cs="Arial"/>
                <w:b/>
              </w:rPr>
              <w:t xml:space="preserve"> (n = 30)</w:t>
            </w:r>
          </w:p>
        </w:tc>
        <w:tc>
          <w:tcPr>
            <w:tcW w:w="4788" w:type="dxa"/>
          </w:tcPr>
          <w:p w:rsidR="0081699D" w:rsidRPr="009148B5" w:rsidRDefault="0081699D" w:rsidP="001A1568">
            <w:pPr>
              <w:rPr>
                <w:rFonts w:ascii="Arial" w:eastAsia="Times New Roman" w:hAnsi="Arial" w:cs="Arial"/>
                <w:color w:val="000000"/>
              </w:rPr>
            </w:pPr>
          </w:p>
        </w:tc>
      </w:tr>
      <w:tr w:rsidR="00CB285C" w:rsidTr="001A1568">
        <w:tc>
          <w:tcPr>
            <w:tcW w:w="4788" w:type="dxa"/>
          </w:tcPr>
          <w:p w:rsidR="00CB285C" w:rsidRPr="009148B5" w:rsidRDefault="0081699D" w:rsidP="007A1814">
            <w:pPr>
              <w:rPr>
                <w:rFonts w:ascii="Arial" w:hAnsi="Arial" w:cs="Arial"/>
                <w:b/>
              </w:rPr>
            </w:pPr>
            <w:r w:rsidRPr="009148B5">
              <w:rPr>
                <w:rFonts w:ascii="Arial" w:hAnsi="Arial" w:cs="Arial"/>
              </w:rPr>
              <w:t>General</w:t>
            </w:r>
            <w:r w:rsidR="00366549">
              <w:rPr>
                <w:rFonts w:ascii="Arial" w:hAnsi="Arial" w:cs="Arial"/>
              </w:rPr>
              <w:t xml:space="preserve"> ( n = 9)</w:t>
            </w:r>
          </w:p>
        </w:tc>
        <w:tc>
          <w:tcPr>
            <w:tcW w:w="4788" w:type="dxa"/>
          </w:tcPr>
          <w:p w:rsidR="00CB285C" w:rsidRPr="009148B5" w:rsidRDefault="0081699D" w:rsidP="001A1568">
            <w:pPr>
              <w:rPr>
                <w:rFonts w:ascii="Arial" w:eastAsia="Times New Roman" w:hAnsi="Arial" w:cs="Arial"/>
                <w:color w:val="000000"/>
              </w:rPr>
            </w:pPr>
            <w:r w:rsidRPr="009148B5">
              <w:rPr>
                <w:rFonts w:ascii="Arial" w:eastAsia="Times New Roman" w:hAnsi="Arial" w:cs="Arial"/>
                <w:color w:val="000000"/>
              </w:rPr>
              <w:t>In some cases, there is information in the field notes that is not on the label - making the record of the specimen more complete.</w:t>
            </w:r>
          </w:p>
        </w:tc>
      </w:tr>
      <w:tr w:rsidR="00F1192B" w:rsidTr="001A1568">
        <w:tc>
          <w:tcPr>
            <w:tcW w:w="4788" w:type="dxa"/>
          </w:tcPr>
          <w:p w:rsidR="00F1192B" w:rsidRPr="009148B5" w:rsidRDefault="00F1192B" w:rsidP="007A1814">
            <w:pPr>
              <w:rPr>
                <w:rFonts w:ascii="Arial" w:hAnsi="Arial" w:cs="Arial"/>
              </w:rPr>
            </w:pPr>
          </w:p>
        </w:tc>
        <w:tc>
          <w:tcPr>
            <w:tcW w:w="4788" w:type="dxa"/>
          </w:tcPr>
          <w:p w:rsidR="00F1192B" w:rsidRPr="009148B5" w:rsidRDefault="00F1192B" w:rsidP="001A1568">
            <w:pPr>
              <w:rPr>
                <w:rFonts w:ascii="Arial" w:hAnsi="Arial" w:cs="Arial"/>
              </w:rPr>
            </w:pPr>
            <w:r w:rsidRPr="009148B5">
              <w:rPr>
                <w:rFonts w:ascii="Arial" w:eastAsia="Times New Roman" w:hAnsi="Arial" w:cs="Arial"/>
                <w:color w:val="000000"/>
              </w:rPr>
              <w:t>Collection histories in field notes tell us very important things that may not be on specimen labels</w:t>
            </w:r>
          </w:p>
        </w:tc>
      </w:tr>
      <w:tr w:rsidR="00F1192B" w:rsidTr="001A1568">
        <w:tc>
          <w:tcPr>
            <w:tcW w:w="4788" w:type="dxa"/>
          </w:tcPr>
          <w:p w:rsidR="00F1192B" w:rsidRPr="009148B5" w:rsidRDefault="00F1192B" w:rsidP="007A1814">
            <w:pPr>
              <w:rPr>
                <w:rFonts w:ascii="Arial" w:hAnsi="Arial" w:cs="Arial"/>
              </w:rPr>
            </w:pPr>
          </w:p>
        </w:tc>
        <w:tc>
          <w:tcPr>
            <w:tcW w:w="4788" w:type="dxa"/>
          </w:tcPr>
          <w:p w:rsidR="00F1192B" w:rsidRPr="009148B5" w:rsidRDefault="00F1192B" w:rsidP="00F1192B">
            <w:pPr>
              <w:rPr>
                <w:rFonts w:ascii="Arial" w:hAnsi="Arial" w:cs="Arial"/>
              </w:rPr>
            </w:pPr>
            <w:r w:rsidRPr="009148B5">
              <w:rPr>
                <w:rFonts w:ascii="Arial" w:eastAsia="Times New Roman" w:hAnsi="Arial" w:cs="Arial"/>
                <w:color w:val="000000"/>
              </w:rPr>
              <w:t>Richer data than a label on a pin</w:t>
            </w:r>
          </w:p>
        </w:tc>
      </w:tr>
      <w:tr w:rsidR="00F1192B" w:rsidTr="001A1568">
        <w:tc>
          <w:tcPr>
            <w:tcW w:w="4788" w:type="dxa"/>
          </w:tcPr>
          <w:p w:rsidR="00F1192B" w:rsidRPr="009148B5" w:rsidRDefault="00F1192B" w:rsidP="007A1814">
            <w:pPr>
              <w:rPr>
                <w:rFonts w:ascii="Arial" w:hAnsi="Arial" w:cs="Arial"/>
              </w:rPr>
            </w:pPr>
          </w:p>
        </w:tc>
        <w:tc>
          <w:tcPr>
            <w:tcW w:w="4788" w:type="dxa"/>
          </w:tcPr>
          <w:p w:rsidR="00F1192B" w:rsidRPr="009148B5" w:rsidRDefault="00F1192B">
            <w:pPr>
              <w:rPr>
                <w:rFonts w:ascii="Arial" w:hAnsi="Arial" w:cs="Arial"/>
              </w:rPr>
            </w:pPr>
            <w:r w:rsidRPr="009148B5">
              <w:rPr>
                <w:rFonts w:ascii="Arial" w:eastAsia="Times New Roman" w:hAnsi="Arial" w:cs="Arial"/>
                <w:color w:val="000000"/>
              </w:rPr>
              <w:t>The notes form a narrative</w:t>
            </w:r>
          </w:p>
        </w:tc>
      </w:tr>
      <w:tr w:rsidR="007C5224" w:rsidTr="001A1568">
        <w:tc>
          <w:tcPr>
            <w:tcW w:w="4788" w:type="dxa"/>
          </w:tcPr>
          <w:p w:rsidR="007C5224" w:rsidRPr="009148B5" w:rsidRDefault="007C5224" w:rsidP="007A1814">
            <w:pPr>
              <w:rPr>
                <w:rFonts w:ascii="Arial" w:hAnsi="Arial" w:cs="Arial"/>
              </w:rPr>
            </w:pPr>
          </w:p>
        </w:tc>
        <w:tc>
          <w:tcPr>
            <w:tcW w:w="4788" w:type="dxa"/>
          </w:tcPr>
          <w:p w:rsidR="007C5224" w:rsidRPr="009148B5" w:rsidRDefault="007C5224" w:rsidP="007C5224">
            <w:pPr>
              <w:rPr>
                <w:rFonts w:ascii="Arial" w:eastAsia="Times New Roman" w:hAnsi="Arial" w:cs="Arial"/>
                <w:color w:val="000000"/>
              </w:rPr>
            </w:pPr>
            <w:r w:rsidRPr="009148B5">
              <w:rPr>
                <w:rFonts w:ascii="Arial" w:eastAsia="Times New Roman" w:hAnsi="Arial" w:cs="Arial"/>
                <w:color w:val="000000"/>
              </w:rPr>
              <w:t>Digitized source materials, when linked to specimen occurrence records, may give critical information about the living organism that is not present on the specimen label.</w:t>
            </w:r>
          </w:p>
          <w:p w:rsidR="007C5224" w:rsidRPr="009148B5" w:rsidRDefault="007C5224">
            <w:pPr>
              <w:rPr>
                <w:rFonts w:ascii="Arial" w:eastAsia="Times New Roman" w:hAnsi="Arial" w:cs="Arial"/>
                <w:color w:val="000000"/>
              </w:rPr>
            </w:pPr>
          </w:p>
        </w:tc>
      </w:tr>
      <w:tr w:rsidR="00C94C07" w:rsidTr="001A1568">
        <w:tc>
          <w:tcPr>
            <w:tcW w:w="4788" w:type="dxa"/>
          </w:tcPr>
          <w:p w:rsidR="00C94C07" w:rsidRPr="009148B5" w:rsidRDefault="00C94C07" w:rsidP="007A1814">
            <w:pPr>
              <w:rPr>
                <w:rFonts w:ascii="Arial" w:hAnsi="Arial" w:cs="Arial"/>
              </w:rPr>
            </w:pPr>
          </w:p>
        </w:tc>
        <w:tc>
          <w:tcPr>
            <w:tcW w:w="4788" w:type="dxa"/>
          </w:tcPr>
          <w:p w:rsidR="00C94C07" w:rsidRPr="009148B5" w:rsidRDefault="00C94C07" w:rsidP="007C5224">
            <w:pPr>
              <w:rPr>
                <w:rFonts w:ascii="Arial" w:eastAsia="Times New Roman" w:hAnsi="Arial" w:cs="Arial"/>
                <w:color w:val="000000"/>
              </w:rPr>
            </w:pPr>
            <w:r w:rsidRPr="009148B5">
              <w:rPr>
                <w:rFonts w:ascii="Arial" w:eastAsia="Times New Roman" w:hAnsi="Arial" w:cs="Arial"/>
                <w:color w:val="000000"/>
              </w:rPr>
              <w:t>Databases are limited in how the data are presented, whereas a source material will show the nature of the data. For instance notes appended to a page, on a sticky note, or scribbled in the margins won't always translate that well to a database.</w:t>
            </w:r>
          </w:p>
        </w:tc>
      </w:tr>
      <w:tr w:rsidR="00C94C07" w:rsidTr="001A1568">
        <w:tc>
          <w:tcPr>
            <w:tcW w:w="4788" w:type="dxa"/>
          </w:tcPr>
          <w:p w:rsidR="00C94C07" w:rsidRPr="009148B5" w:rsidRDefault="00C94C07" w:rsidP="007A1814">
            <w:pPr>
              <w:rPr>
                <w:rFonts w:ascii="Arial" w:hAnsi="Arial" w:cs="Arial"/>
              </w:rPr>
            </w:pPr>
          </w:p>
        </w:tc>
        <w:tc>
          <w:tcPr>
            <w:tcW w:w="4788" w:type="dxa"/>
          </w:tcPr>
          <w:p w:rsidR="00C94C07" w:rsidRPr="009148B5" w:rsidRDefault="00C94C07" w:rsidP="007C5224">
            <w:pPr>
              <w:rPr>
                <w:rFonts w:ascii="Arial" w:eastAsia="Times New Roman" w:hAnsi="Arial" w:cs="Arial"/>
                <w:color w:val="000000"/>
              </w:rPr>
            </w:pPr>
            <w:r w:rsidRPr="009148B5">
              <w:rPr>
                <w:rFonts w:ascii="Arial" w:eastAsia="Times New Roman" w:hAnsi="Arial" w:cs="Arial"/>
                <w:color w:val="000000"/>
              </w:rPr>
              <w:t>Provide supplemental documentation to specimens</w:t>
            </w:r>
          </w:p>
        </w:tc>
      </w:tr>
      <w:tr w:rsidR="00C94C07" w:rsidTr="001A1568">
        <w:tc>
          <w:tcPr>
            <w:tcW w:w="4788" w:type="dxa"/>
          </w:tcPr>
          <w:p w:rsidR="00C94C07" w:rsidRPr="009148B5" w:rsidRDefault="00C94C07" w:rsidP="007A1814">
            <w:pPr>
              <w:rPr>
                <w:rFonts w:ascii="Arial" w:hAnsi="Arial" w:cs="Arial"/>
              </w:rPr>
            </w:pPr>
          </w:p>
        </w:tc>
        <w:tc>
          <w:tcPr>
            <w:tcW w:w="4788" w:type="dxa"/>
          </w:tcPr>
          <w:p w:rsidR="00C94C07" w:rsidRPr="009148B5" w:rsidRDefault="00C94C07" w:rsidP="007C5224">
            <w:pPr>
              <w:rPr>
                <w:rFonts w:ascii="Arial" w:eastAsia="Times New Roman" w:hAnsi="Arial" w:cs="Arial"/>
                <w:color w:val="000000"/>
              </w:rPr>
            </w:pPr>
            <w:r w:rsidRPr="009148B5">
              <w:rPr>
                <w:rFonts w:ascii="Arial" w:eastAsia="Times New Roman" w:hAnsi="Arial" w:cs="Arial"/>
                <w:color w:val="000000"/>
              </w:rPr>
              <w:t>Augmenting primary collection information</w:t>
            </w:r>
          </w:p>
        </w:tc>
      </w:tr>
      <w:tr w:rsidR="00C94C07" w:rsidTr="001A1568">
        <w:tc>
          <w:tcPr>
            <w:tcW w:w="4788" w:type="dxa"/>
          </w:tcPr>
          <w:p w:rsidR="00C94C07" w:rsidRPr="009148B5" w:rsidRDefault="00C94C07" w:rsidP="007A1814">
            <w:pPr>
              <w:rPr>
                <w:rFonts w:ascii="Arial" w:hAnsi="Arial" w:cs="Arial"/>
              </w:rPr>
            </w:pPr>
          </w:p>
        </w:tc>
        <w:tc>
          <w:tcPr>
            <w:tcW w:w="4788" w:type="dxa"/>
          </w:tcPr>
          <w:p w:rsidR="00C94C07" w:rsidRPr="009148B5" w:rsidRDefault="00C94C07" w:rsidP="007C5224">
            <w:pPr>
              <w:rPr>
                <w:rFonts w:ascii="Arial" w:eastAsia="Times New Roman" w:hAnsi="Arial" w:cs="Arial"/>
                <w:color w:val="000000"/>
              </w:rPr>
            </w:pPr>
            <w:r w:rsidRPr="009148B5">
              <w:rPr>
                <w:rFonts w:ascii="Arial" w:eastAsia="Times New Roman" w:hAnsi="Arial" w:cs="Arial"/>
                <w:color w:val="000000"/>
              </w:rPr>
              <w:t>Providing ancillary information not traditionally cataloged in collections - ancillary species, vegetation etc.</w:t>
            </w:r>
            <w:r w:rsidRPr="009148B5">
              <w:rPr>
                <w:rFonts w:ascii="Arial" w:eastAsia="Times New Roman" w:hAnsi="Arial" w:cs="Arial"/>
                <w:color w:val="000000"/>
              </w:rPr>
              <w:br/>
              <w:t>Verbatim information.</w:t>
            </w:r>
          </w:p>
        </w:tc>
      </w:tr>
      <w:tr w:rsidR="00F738D6" w:rsidTr="00CA6DBA">
        <w:trPr>
          <w:trHeight w:val="107"/>
        </w:trPr>
        <w:tc>
          <w:tcPr>
            <w:tcW w:w="4788" w:type="dxa"/>
          </w:tcPr>
          <w:p w:rsidR="00F738D6" w:rsidRPr="009148B5" w:rsidRDefault="00CB285C" w:rsidP="006E4CD0">
            <w:pPr>
              <w:rPr>
                <w:rFonts w:ascii="Arial" w:hAnsi="Arial" w:cs="Arial"/>
              </w:rPr>
            </w:pPr>
            <w:r w:rsidRPr="009148B5">
              <w:rPr>
                <w:rFonts w:ascii="Arial" w:hAnsi="Arial" w:cs="Arial"/>
              </w:rPr>
              <w:t>Additional information changes the kinds of questions that can be addressed</w:t>
            </w:r>
            <w:r w:rsidR="00366549">
              <w:rPr>
                <w:rFonts w:ascii="Arial" w:hAnsi="Arial" w:cs="Arial"/>
              </w:rPr>
              <w:t xml:space="preserve"> ( n = 6)</w:t>
            </w:r>
          </w:p>
        </w:tc>
        <w:tc>
          <w:tcPr>
            <w:tcW w:w="4788" w:type="dxa"/>
          </w:tcPr>
          <w:p w:rsidR="00F738D6" w:rsidRPr="009148B5" w:rsidRDefault="00A44EF3" w:rsidP="006E4CD0">
            <w:pPr>
              <w:rPr>
                <w:rFonts w:ascii="Arial" w:hAnsi="Arial" w:cs="Arial"/>
              </w:rPr>
            </w:pPr>
            <w:r w:rsidRPr="009148B5">
              <w:rPr>
                <w:rFonts w:ascii="Arial" w:eastAsia="Times New Roman" w:hAnsi="Arial" w:cs="Arial"/>
                <w:color w:val="000000"/>
              </w:rPr>
              <w:t>Record valuable information and evolving interpretation and under</w:t>
            </w:r>
            <w:r w:rsidR="00CB285C" w:rsidRPr="009148B5">
              <w:rPr>
                <w:rFonts w:ascii="Arial" w:eastAsia="Times New Roman" w:hAnsi="Arial" w:cs="Arial"/>
                <w:color w:val="000000"/>
              </w:rPr>
              <w:t>standing of (fill-in-the-blank)</w:t>
            </w:r>
          </w:p>
        </w:tc>
      </w:tr>
      <w:tr w:rsidR="00F1192B" w:rsidTr="00CA6DBA">
        <w:trPr>
          <w:trHeight w:val="107"/>
        </w:trPr>
        <w:tc>
          <w:tcPr>
            <w:tcW w:w="4788" w:type="dxa"/>
          </w:tcPr>
          <w:p w:rsidR="00F1192B" w:rsidRPr="009148B5" w:rsidRDefault="00F1192B" w:rsidP="006E4CD0">
            <w:pPr>
              <w:rPr>
                <w:rFonts w:ascii="Arial" w:hAnsi="Arial" w:cs="Arial"/>
              </w:rPr>
            </w:pPr>
          </w:p>
        </w:tc>
        <w:tc>
          <w:tcPr>
            <w:tcW w:w="4788" w:type="dxa"/>
          </w:tcPr>
          <w:p w:rsidR="00F1192B" w:rsidRPr="009148B5" w:rsidRDefault="00F1192B" w:rsidP="00F1192B">
            <w:pPr>
              <w:rPr>
                <w:rFonts w:ascii="Arial" w:hAnsi="Arial" w:cs="Arial"/>
                <w:color w:val="000000"/>
              </w:rPr>
            </w:pPr>
            <w:r w:rsidRPr="009148B5">
              <w:rPr>
                <w:rFonts w:ascii="Arial" w:hAnsi="Arial" w:cs="Arial"/>
                <w:color w:val="000000"/>
              </w:rPr>
              <w:t>1) Collection histories in field notes tell us very important things that may not be on specimen labels;</w:t>
            </w:r>
            <w:r w:rsidRPr="009148B5">
              <w:rPr>
                <w:rFonts w:ascii="Arial" w:hAnsi="Arial" w:cs="Arial"/>
                <w:color w:val="000000"/>
              </w:rPr>
              <w:br/>
              <w:t>2) Observations are often in those notes that are not in ledgers/labels that can be converted into needed data;</w:t>
            </w:r>
            <w:r w:rsidRPr="009148B5">
              <w:rPr>
                <w:rFonts w:ascii="Arial" w:hAnsi="Arial" w:cs="Arial"/>
                <w:color w:val="000000"/>
              </w:rPr>
              <w:br/>
              <w:t>3) These are fodder more broadly for those interested in history of science.</w:t>
            </w:r>
          </w:p>
          <w:p w:rsidR="00F1192B" w:rsidRPr="009148B5" w:rsidRDefault="00F1192B" w:rsidP="00F738D6">
            <w:pPr>
              <w:rPr>
                <w:rFonts w:ascii="Arial" w:eastAsia="Times New Roman" w:hAnsi="Arial" w:cs="Arial"/>
                <w:color w:val="000000"/>
              </w:rPr>
            </w:pPr>
          </w:p>
        </w:tc>
      </w:tr>
      <w:tr w:rsidR="00CB285C" w:rsidTr="00CA6DBA">
        <w:trPr>
          <w:trHeight w:val="107"/>
        </w:trPr>
        <w:tc>
          <w:tcPr>
            <w:tcW w:w="4788" w:type="dxa"/>
          </w:tcPr>
          <w:p w:rsidR="00CB285C" w:rsidRPr="009148B5" w:rsidRDefault="00CB285C" w:rsidP="006E4CD0">
            <w:pPr>
              <w:rPr>
                <w:rFonts w:ascii="Arial" w:hAnsi="Arial" w:cs="Arial"/>
              </w:rPr>
            </w:pPr>
          </w:p>
        </w:tc>
        <w:tc>
          <w:tcPr>
            <w:tcW w:w="4788" w:type="dxa"/>
          </w:tcPr>
          <w:p w:rsidR="00CB285C" w:rsidRPr="009148B5" w:rsidRDefault="00CB285C" w:rsidP="007455DD">
            <w:pPr>
              <w:rPr>
                <w:rFonts w:ascii="Arial" w:hAnsi="Arial" w:cs="Arial"/>
              </w:rPr>
            </w:pPr>
            <w:r w:rsidRPr="009148B5">
              <w:rPr>
                <w:rFonts w:ascii="Arial" w:hAnsi="Arial" w:cs="Arial"/>
              </w:rPr>
              <w:t>Increase access for research and conservation (environmental change over time).</w:t>
            </w:r>
          </w:p>
        </w:tc>
      </w:tr>
      <w:tr w:rsidR="00CB285C" w:rsidTr="00CA6DBA">
        <w:trPr>
          <w:trHeight w:val="107"/>
        </w:trPr>
        <w:tc>
          <w:tcPr>
            <w:tcW w:w="4788" w:type="dxa"/>
          </w:tcPr>
          <w:p w:rsidR="00CB285C" w:rsidRPr="009148B5" w:rsidRDefault="00CB285C" w:rsidP="006E4CD0">
            <w:pPr>
              <w:rPr>
                <w:rFonts w:ascii="Arial" w:hAnsi="Arial" w:cs="Arial"/>
              </w:rPr>
            </w:pPr>
          </w:p>
        </w:tc>
        <w:tc>
          <w:tcPr>
            <w:tcW w:w="4788" w:type="dxa"/>
          </w:tcPr>
          <w:p w:rsidR="00CB285C" w:rsidRPr="009148B5" w:rsidRDefault="00CB285C" w:rsidP="007455DD">
            <w:pPr>
              <w:rPr>
                <w:rFonts w:ascii="Arial" w:hAnsi="Arial" w:cs="Arial"/>
              </w:rPr>
            </w:pPr>
            <w:r w:rsidRPr="009148B5">
              <w:rPr>
                <w:rFonts w:ascii="Arial" w:hAnsi="Arial" w:cs="Arial"/>
              </w:rPr>
              <w:t>Allows sharing of primary source material for projects other than what the original intent may have been.</w:t>
            </w:r>
          </w:p>
        </w:tc>
      </w:tr>
      <w:tr w:rsidR="007C5224" w:rsidTr="00CA6DBA">
        <w:trPr>
          <w:trHeight w:val="107"/>
        </w:trPr>
        <w:tc>
          <w:tcPr>
            <w:tcW w:w="4788" w:type="dxa"/>
          </w:tcPr>
          <w:p w:rsidR="007C5224" w:rsidRPr="009148B5" w:rsidRDefault="007C5224" w:rsidP="006E4CD0">
            <w:pPr>
              <w:rPr>
                <w:rFonts w:ascii="Arial" w:hAnsi="Arial" w:cs="Arial"/>
              </w:rPr>
            </w:pPr>
          </w:p>
        </w:tc>
        <w:tc>
          <w:tcPr>
            <w:tcW w:w="4788" w:type="dxa"/>
          </w:tcPr>
          <w:p w:rsidR="007C5224" w:rsidRPr="009148B5" w:rsidRDefault="007C5224" w:rsidP="007455DD">
            <w:pPr>
              <w:rPr>
                <w:rFonts w:ascii="Arial" w:hAnsi="Arial" w:cs="Arial"/>
              </w:rPr>
            </w:pPr>
            <w:r w:rsidRPr="009148B5">
              <w:rPr>
                <w:rFonts w:ascii="Arial" w:eastAsia="Times New Roman" w:hAnsi="Arial" w:cs="Arial"/>
                <w:color w:val="000000"/>
              </w:rPr>
              <w:t>To tell the "rest of the story" behind data - to describe anomalous values, changes, trends, and observations that are not readily apparent by viewing the data alone.</w:t>
            </w:r>
          </w:p>
        </w:tc>
      </w:tr>
      <w:tr w:rsidR="00C94C07" w:rsidTr="00CA6DBA">
        <w:trPr>
          <w:trHeight w:val="107"/>
        </w:trPr>
        <w:tc>
          <w:tcPr>
            <w:tcW w:w="4788" w:type="dxa"/>
          </w:tcPr>
          <w:p w:rsidR="00C94C07" w:rsidRPr="009148B5" w:rsidRDefault="00C94C07" w:rsidP="006E4CD0">
            <w:pPr>
              <w:rPr>
                <w:rFonts w:ascii="Arial" w:hAnsi="Arial" w:cs="Arial"/>
              </w:rPr>
            </w:pPr>
          </w:p>
        </w:tc>
        <w:tc>
          <w:tcPr>
            <w:tcW w:w="4788" w:type="dxa"/>
          </w:tcPr>
          <w:p w:rsidR="00C94C07" w:rsidRPr="009148B5" w:rsidRDefault="00C94C07" w:rsidP="007455DD">
            <w:pPr>
              <w:rPr>
                <w:rFonts w:ascii="Arial" w:eastAsia="Times New Roman" w:hAnsi="Arial" w:cs="Arial"/>
                <w:color w:val="000000"/>
              </w:rPr>
            </w:pPr>
            <w:r w:rsidRPr="009148B5">
              <w:rPr>
                <w:rFonts w:ascii="Arial" w:eastAsia="Times New Roman" w:hAnsi="Arial" w:cs="Arial"/>
                <w:color w:val="000000"/>
              </w:rPr>
              <w:t>Historical data</w:t>
            </w:r>
          </w:p>
        </w:tc>
      </w:tr>
      <w:tr w:rsidR="007A1814" w:rsidTr="00CA6DBA">
        <w:trPr>
          <w:trHeight w:val="107"/>
        </w:trPr>
        <w:tc>
          <w:tcPr>
            <w:tcW w:w="4788" w:type="dxa"/>
          </w:tcPr>
          <w:p w:rsidR="007A1814" w:rsidRPr="009148B5" w:rsidRDefault="00F1192B" w:rsidP="006E4CD0">
            <w:pPr>
              <w:rPr>
                <w:rFonts w:ascii="Arial" w:hAnsi="Arial" w:cs="Arial"/>
              </w:rPr>
            </w:pPr>
            <w:r w:rsidRPr="009148B5">
              <w:rPr>
                <w:rFonts w:ascii="Arial" w:hAnsi="Arial" w:cs="Arial"/>
              </w:rPr>
              <w:lastRenderedPageBreak/>
              <w:t>Format allows for new research techniques</w:t>
            </w:r>
            <w:r w:rsidR="00366549">
              <w:rPr>
                <w:rFonts w:ascii="Arial" w:hAnsi="Arial" w:cs="Arial"/>
              </w:rPr>
              <w:t xml:space="preserve"> ( n = 5)</w:t>
            </w:r>
          </w:p>
        </w:tc>
        <w:tc>
          <w:tcPr>
            <w:tcW w:w="4788" w:type="dxa"/>
          </w:tcPr>
          <w:p w:rsidR="007A1814" w:rsidRPr="009148B5" w:rsidRDefault="007A1814" w:rsidP="00F738D6">
            <w:pPr>
              <w:rPr>
                <w:rFonts w:ascii="Arial" w:hAnsi="Arial" w:cs="Arial"/>
                <w:color w:val="000000"/>
              </w:rPr>
            </w:pPr>
            <w:r w:rsidRPr="009148B5">
              <w:rPr>
                <w:rFonts w:ascii="Arial" w:eastAsia="Times New Roman" w:hAnsi="Arial" w:cs="Arial"/>
                <w:color w:val="000000"/>
              </w:rPr>
              <w:t>To prepare the material for analysis and manipulation using digital techniques</w:t>
            </w:r>
          </w:p>
        </w:tc>
      </w:tr>
      <w:tr w:rsidR="007A1814" w:rsidTr="00CA6DBA">
        <w:trPr>
          <w:trHeight w:val="107"/>
        </w:trPr>
        <w:tc>
          <w:tcPr>
            <w:tcW w:w="4788" w:type="dxa"/>
          </w:tcPr>
          <w:p w:rsidR="007A1814" w:rsidRPr="009148B5" w:rsidRDefault="007A1814" w:rsidP="006E4CD0">
            <w:pPr>
              <w:rPr>
                <w:rFonts w:ascii="Arial" w:hAnsi="Arial" w:cs="Arial"/>
              </w:rPr>
            </w:pPr>
          </w:p>
        </w:tc>
        <w:tc>
          <w:tcPr>
            <w:tcW w:w="4788" w:type="dxa"/>
          </w:tcPr>
          <w:p w:rsidR="007A1814" w:rsidRPr="009148B5" w:rsidRDefault="007A1814" w:rsidP="00F738D6">
            <w:pPr>
              <w:rPr>
                <w:rFonts w:ascii="Arial" w:eastAsia="Times New Roman" w:hAnsi="Arial" w:cs="Arial"/>
                <w:color w:val="000000"/>
              </w:rPr>
            </w:pPr>
            <w:r w:rsidRPr="009148B5">
              <w:rPr>
                <w:rFonts w:ascii="Arial" w:eastAsia="Times New Roman" w:hAnsi="Arial" w:cs="Arial"/>
                <w:color w:val="000000"/>
              </w:rPr>
              <w:t>Help establish the way to conduct science with data reuse in mind-including context and what is important information to collect</w:t>
            </w:r>
          </w:p>
        </w:tc>
      </w:tr>
      <w:tr w:rsidR="00F1192B" w:rsidTr="00CA6DBA">
        <w:trPr>
          <w:trHeight w:val="107"/>
        </w:trPr>
        <w:tc>
          <w:tcPr>
            <w:tcW w:w="4788" w:type="dxa"/>
          </w:tcPr>
          <w:p w:rsidR="00F1192B" w:rsidRPr="009148B5" w:rsidRDefault="00F1192B" w:rsidP="006E4CD0">
            <w:pPr>
              <w:rPr>
                <w:rFonts w:ascii="Arial" w:hAnsi="Arial" w:cs="Arial"/>
              </w:rPr>
            </w:pPr>
          </w:p>
        </w:tc>
        <w:tc>
          <w:tcPr>
            <w:tcW w:w="4788" w:type="dxa"/>
          </w:tcPr>
          <w:p w:rsidR="00F1192B" w:rsidRPr="009148B5" w:rsidRDefault="00F1192B" w:rsidP="00F738D6">
            <w:pPr>
              <w:rPr>
                <w:rFonts w:ascii="Arial" w:eastAsia="Times New Roman" w:hAnsi="Arial" w:cs="Arial"/>
                <w:color w:val="000000"/>
              </w:rPr>
            </w:pPr>
            <w:r w:rsidRPr="009148B5">
              <w:rPr>
                <w:rFonts w:ascii="Arial" w:eastAsia="Times New Roman" w:hAnsi="Arial" w:cs="Arial"/>
                <w:color w:val="000000"/>
              </w:rPr>
              <w:t>Advance the state-of-practice to allow for research and innovation</w:t>
            </w:r>
          </w:p>
        </w:tc>
      </w:tr>
      <w:tr w:rsidR="00F1192B" w:rsidTr="00CA6DBA">
        <w:trPr>
          <w:trHeight w:val="107"/>
        </w:trPr>
        <w:tc>
          <w:tcPr>
            <w:tcW w:w="4788" w:type="dxa"/>
          </w:tcPr>
          <w:p w:rsidR="00F1192B" w:rsidRPr="009148B5" w:rsidRDefault="00F1192B" w:rsidP="006E4CD0">
            <w:pPr>
              <w:rPr>
                <w:rFonts w:ascii="Arial" w:hAnsi="Arial" w:cs="Arial"/>
              </w:rPr>
            </w:pPr>
          </w:p>
        </w:tc>
        <w:tc>
          <w:tcPr>
            <w:tcW w:w="4788" w:type="dxa"/>
          </w:tcPr>
          <w:p w:rsidR="00F1192B" w:rsidRPr="009148B5" w:rsidRDefault="00F1192B" w:rsidP="007455DD">
            <w:pPr>
              <w:rPr>
                <w:rFonts w:ascii="Arial" w:hAnsi="Arial" w:cs="Arial"/>
              </w:rPr>
            </w:pPr>
            <w:r w:rsidRPr="009148B5">
              <w:rPr>
                <w:rFonts w:ascii="Arial" w:hAnsi="Arial" w:cs="Arial"/>
              </w:rPr>
              <w:t xml:space="preserve">They likely contain undiscovered knowledge about the organisms and ecologies they describe, and </w:t>
            </w:r>
            <w:r w:rsidR="00F0776B" w:rsidRPr="009148B5">
              <w:rPr>
                <w:rFonts w:ascii="Arial" w:hAnsi="Arial" w:cs="Arial"/>
              </w:rPr>
              <w:t>digitiz</w:t>
            </w:r>
            <w:r w:rsidRPr="009148B5">
              <w:rPr>
                <w:rFonts w:ascii="Arial" w:hAnsi="Arial" w:cs="Arial"/>
              </w:rPr>
              <w:t>ation makes computational mining and discovery of this knowledge possible.</w:t>
            </w:r>
          </w:p>
        </w:tc>
      </w:tr>
      <w:tr w:rsidR="00F1192B" w:rsidTr="00CA6DBA">
        <w:trPr>
          <w:trHeight w:val="107"/>
        </w:trPr>
        <w:tc>
          <w:tcPr>
            <w:tcW w:w="4788" w:type="dxa"/>
          </w:tcPr>
          <w:p w:rsidR="00F1192B" w:rsidRPr="009148B5" w:rsidRDefault="00F1192B" w:rsidP="006E4CD0">
            <w:pPr>
              <w:rPr>
                <w:rFonts w:ascii="Arial" w:hAnsi="Arial" w:cs="Arial"/>
              </w:rPr>
            </w:pPr>
          </w:p>
        </w:tc>
        <w:tc>
          <w:tcPr>
            <w:tcW w:w="4788" w:type="dxa"/>
          </w:tcPr>
          <w:p w:rsidR="00F1192B" w:rsidRPr="009148B5" w:rsidRDefault="00F1192B" w:rsidP="007455DD">
            <w:pPr>
              <w:rPr>
                <w:rFonts w:ascii="Arial" w:hAnsi="Arial" w:cs="Arial"/>
              </w:rPr>
            </w:pPr>
            <w:r w:rsidRPr="009148B5">
              <w:rPr>
                <w:rFonts w:ascii="Arial" w:hAnsi="Arial" w:cs="Arial"/>
              </w:rPr>
              <w:t>Enhancement and improved usability-- To facilitate collection of crowd</w:t>
            </w:r>
            <w:r w:rsidR="007C5224" w:rsidRPr="009148B5">
              <w:rPr>
                <w:rFonts w:ascii="Arial" w:hAnsi="Arial" w:cs="Arial"/>
              </w:rPr>
              <w:t xml:space="preserve"> </w:t>
            </w:r>
            <w:r w:rsidRPr="009148B5">
              <w:rPr>
                <w:rFonts w:ascii="Arial" w:hAnsi="Arial" w:cs="Arial"/>
              </w:rPr>
              <w:t>sourced enhancements such as transcription and markup, the results of which could support full-text searching or data mining.</w:t>
            </w:r>
          </w:p>
        </w:tc>
      </w:tr>
      <w:tr w:rsidR="00F738D6" w:rsidTr="00CA6DBA">
        <w:trPr>
          <w:trHeight w:val="107"/>
        </w:trPr>
        <w:tc>
          <w:tcPr>
            <w:tcW w:w="4788" w:type="dxa"/>
          </w:tcPr>
          <w:p w:rsidR="00F738D6" w:rsidRPr="009148B5" w:rsidRDefault="00A44EF3" w:rsidP="00F1192B">
            <w:pPr>
              <w:rPr>
                <w:rFonts w:ascii="Arial" w:hAnsi="Arial" w:cs="Arial"/>
              </w:rPr>
            </w:pPr>
            <w:r w:rsidRPr="009148B5">
              <w:rPr>
                <w:rFonts w:ascii="Arial" w:hAnsi="Arial" w:cs="Arial"/>
              </w:rPr>
              <w:t>Provides the context of the collecting event.</w:t>
            </w:r>
            <w:r w:rsidR="00366549">
              <w:rPr>
                <w:rFonts w:ascii="Arial" w:hAnsi="Arial" w:cs="Arial"/>
              </w:rPr>
              <w:t xml:space="preserve"> (n = 10)</w:t>
            </w:r>
          </w:p>
        </w:tc>
        <w:tc>
          <w:tcPr>
            <w:tcW w:w="4788" w:type="dxa"/>
          </w:tcPr>
          <w:p w:rsidR="00F738D6" w:rsidRPr="009148B5" w:rsidRDefault="00135601" w:rsidP="006E4CD0">
            <w:pPr>
              <w:rPr>
                <w:rFonts w:ascii="Arial" w:hAnsi="Arial" w:cs="Arial"/>
              </w:rPr>
            </w:pPr>
            <w:r w:rsidRPr="009148B5">
              <w:rPr>
                <w:rFonts w:ascii="Arial" w:hAnsi="Arial" w:cs="Arial"/>
              </w:rPr>
              <w:t>To tell the "rest of the story" behind data - to describe anomalous values, changes, trends, and observations that are not readily apparent by viewing the data alone.</w:t>
            </w:r>
          </w:p>
        </w:tc>
      </w:tr>
      <w:tr w:rsidR="00F738D6" w:rsidTr="00CA6DBA">
        <w:trPr>
          <w:trHeight w:val="107"/>
        </w:trPr>
        <w:tc>
          <w:tcPr>
            <w:tcW w:w="4788" w:type="dxa"/>
          </w:tcPr>
          <w:p w:rsidR="00F738D6" w:rsidRPr="009148B5" w:rsidRDefault="00F738D6" w:rsidP="006E4CD0">
            <w:pPr>
              <w:rPr>
                <w:rFonts w:ascii="Arial" w:hAnsi="Arial" w:cs="Arial"/>
              </w:rPr>
            </w:pPr>
          </w:p>
        </w:tc>
        <w:tc>
          <w:tcPr>
            <w:tcW w:w="4788" w:type="dxa"/>
          </w:tcPr>
          <w:p w:rsidR="00135601" w:rsidRPr="009148B5" w:rsidRDefault="00135601" w:rsidP="006E4CD0">
            <w:pPr>
              <w:rPr>
                <w:rFonts w:ascii="Arial" w:hAnsi="Arial" w:cs="Arial"/>
              </w:rPr>
            </w:pPr>
            <w:r w:rsidRPr="009148B5">
              <w:rPr>
                <w:rFonts w:ascii="Arial" w:eastAsia="Times New Roman" w:hAnsi="Arial" w:cs="Arial"/>
                <w:color w:val="000000"/>
              </w:rPr>
              <w:t>Digitized source materials can give insight into collecting techniques, depth of observation and documentation of particular collectors</w:t>
            </w:r>
          </w:p>
        </w:tc>
      </w:tr>
      <w:tr w:rsidR="00F738D6" w:rsidTr="00CA6DBA">
        <w:trPr>
          <w:trHeight w:val="107"/>
        </w:trPr>
        <w:tc>
          <w:tcPr>
            <w:tcW w:w="4788" w:type="dxa"/>
          </w:tcPr>
          <w:p w:rsidR="00F738D6" w:rsidRPr="009148B5" w:rsidRDefault="00F738D6" w:rsidP="006E4CD0">
            <w:pPr>
              <w:rPr>
                <w:rFonts w:ascii="Arial" w:hAnsi="Arial" w:cs="Arial"/>
              </w:rPr>
            </w:pPr>
          </w:p>
        </w:tc>
        <w:tc>
          <w:tcPr>
            <w:tcW w:w="4788" w:type="dxa"/>
          </w:tcPr>
          <w:p w:rsidR="00F738D6" w:rsidRPr="009148B5" w:rsidRDefault="00A44EF3" w:rsidP="006E4CD0">
            <w:pPr>
              <w:rPr>
                <w:rFonts w:ascii="Arial" w:hAnsi="Arial" w:cs="Arial"/>
              </w:rPr>
            </w:pPr>
            <w:r w:rsidRPr="009148B5">
              <w:rPr>
                <w:rFonts w:ascii="Arial" w:eastAsia="Times New Roman" w:hAnsi="Arial" w:cs="Arial"/>
                <w:color w:val="000000"/>
              </w:rPr>
              <w:t>As an additional source of anecdotal data that may not be "hard" values, but does in fact represent useful information such as weather conditions during the collection, thoughts and ideas from the researcher about their reasoning for experimental design, explanations for changes in collection plans, etc.</w:t>
            </w:r>
          </w:p>
        </w:tc>
      </w:tr>
      <w:tr w:rsidR="00F738D6" w:rsidTr="00CA6DBA">
        <w:trPr>
          <w:trHeight w:val="107"/>
        </w:trPr>
        <w:tc>
          <w:tcPr>
            <w:tcW w:w="4788" w:type="dxa"/>
          </w:tcPr>
          <w:p w:rsidR="00F738D6" w:rsidRPr="009148B5" w:rsidRDefault="00F738D6" w:rsidP="006E4CD0">
            <w:pPr>
              <w:rPr>
                <w:rFonts w:ascii="Arial" w:hAnsi="Arial" w:cs="Arial"/>
              </w:rPr>
            </w:pPr>
          </w:p>
        </w:tc>
        <w:tc>
          <w:tcPr>
            <w:tcW w:w="4788" w:type="dxa"/>
          </w:tcPr>
          <w:p w:rsidR="00F738D6" w:rsidRPr="009148B5" w:rsidRDefault="00C94C07" w:rsidP="006E4CD0">
            <w:pPr>
              <w:rPr>
                <w:rFonts w:ascii="Arial" w:hAnsi="Arial" w:cs="Arial"/>
              </w:rPr>
            </w:pPr>
            <w:r w:rsidRPr="009148B5">
              <w:rPr>
                <w:rFonts w:ascii="Arial" w:eastAsia="Times New Roman" w:hAnsi="Arial" w:cs="Arial"/>
                <w:color w:val="000000"/>
              </w:rPr>
              <w:t>Context - with many biological specimens already cataloged, providing access to digitized primary source material can provide context and support for those records.</w:t>
            </w:r>
          </w:p>
        </w:tc>
      </w:tr>
      <w:tr w:rsidR="00F738D6" w:rsidTr="00CA6DBA">
        <w:trPr>
          <w:trHeight w:val="107"/>
        </w:trPr>
        <w:tc>
          <w:tcPr>
            <w:tcW w:w="4788" w:type="dxa"/>
          </w:tcPr>
          <w:p w:rsidR="00F738D6" w:rsidRPr="009148B5" w:rsidRDefault="00F738D6" w:rsidP="006E4CD0">
            <w:pPr>
              <w:rPr>
                <w:rFonts w:ascii="Arial" w:hAnsi="Arial" w:cs="Arial"/>
              </w:rPr>
            </w:pPr>
          </w:p>
        </w:tc>
        <w:tc>
          <w:tcPr>
            <w:tcW w:w="4788" w:type="dxa"/>
          </w:tcPr>
          <w:p w:rsidR="00F738D6" w:rsidRPr="009148B5" w:rsidRDefault="00A44EF3" w:rsidP="006E4CD0">
            <w:pPr>
              <w:rPr>
                <w:rFonts w:ascii="Arial" w:hAnsi="Arial" w:cs="Arial"/>
              </w:rPr>
            </w:pPr>
            <w:r w:rsidRPr="009148B5">
              <w:rPr>
                <w:rFonts w:ascii="Arial" w:eastAsia="Times New Roman" w:hAnsi="Arial" w:cs="Arial"/>
                <w:color w:val="000000"/>
              </w:rPr>
              <w:t>Contextualization</w:t>
            </w:r>
          </w:p>
        </w:tc>
      </w:tr>
      <w:tr w:rsidR="00F738D6" w:rsidTr="00CA6DBA">
        <w:trPr>
          <w:trHeight w:val="107"/>
        </w:trPr>
        <w:tc>
          <w:tcPr>
            <w:tcW w:w="4788" w:type="dxa"/>
          </w:tcPr>
          <w:p w:rsidR="00F738D6" w:rsidRPr="009148B5" w:rsidRDefault="00F738D6" w:rsidP="006E4CD0">
            <w:pPr>
              <w:rPr>
                <w:rFonts w:ascii="Arial" w:hAnsi="Arial" w:cs="Arial"/>
              </w:rPr>
            </w:pPr>
          </w:p>
        </w:tc>
        <w:tc>
          <w:tcPr>
            <w:tcW w:w="4788" w:type="dxa"/>
          </w:tcPr>
          <w:p w:rsidR="00F738D6" w:rsidRPr="009148B5" w:rsidRDefault="00C94C07" w:rsidP="006E4CD0">
            <w:pPr>
              <w:rPr>
                <w:rFonts w:ascii="Arial" w:hAnsi="Arial" w:cs="Arial"/>
              </w:rPr>
            </w:pPr>
            <w:r w:rsidRPr="009148B5">
              <w:rPr>
                <w:rFonts w:ascii="Arial" w:eastAsia="Times New Roman" w:hAnsi="Arial" w:cs="Arial"/>
                <w:color w:val="000000"/>
              </w:rPr>
              <w:t>P</w:t>
            </w:r>
            <w:r w:rsidR="00A44EF3" w:rsidRPr="009148B5">
              <w:rPr>
                <w:rFonts w:ascii="Arial" w:eastAsia="Times New Roman" w:hAnsi="Arial" w:cs="Arial"/>
                <w:color w:val="000000"/>
              </w:rPr>
              <w:t>rovide additional information about</w:t>
            </w:r>
            <w:r w:rsidRPr="009148B5">
              <w:rPr>
                <w:rFonts w:ascii="Arial" w:eastAsia="Times New Roman" w:hAnsi="Arial" w:cs="Arial"/>
                <w:color w:val="000000"/>
              </w:rPr>
              <w:t xml:space="preserve"> specimen collecting events; </w:t>
            </w:r>
            <w:r w:rsidR="00A44EF3" w:rsidRPr="009148B5">
              <w:rPr>
                <w:rFonts w:ascii="Arial" w:eastAsia="Times New Roman" w:hAnsi="Arial" w:cs="Arial"/>
                <w:color w:val="000000"/>
              </w:rPr>
              <w:t>historical context</w:t>
            </w:r>
            <w:r w:rsidRPr="009148B5">
              <w:rPr>
                <w:rFonts w:ascii="Arial" w:eastAsia="Times New Roman" w:hAnsi="Arial" w:cs="Arial"/>
                <w:color w:val="000000"/>
              </w:rPr>
              <w:t>.</w:t>
            </w:r>
          </w:p>
        </w:tc>
      </w:tr>
      <w:tr w:rsidR="00A44EF3" w:rsidTr="00CA6DBA">
        <w:trPr>
          <w:trHeight w:val="107"/>
        </w:trPr>
        <w:tc>
          <w:tcPr>
            <w:tcW w:w="4788" w:type="dxa"/>
          </w:tcPr>
          <w:p w:rsidR="00A44EF3" w:rsidRPr="009148B5" w:rsidRDefault="00A44EF3" w:rsidP="006E4CD0">
            <w:pPr>
              <w:rPr>
                <w:rFonts w:ascii="Arial" w:hAnsi="Arial" w:cs="Arial"/>
              </w:rPr>
            </w:pPr>
          </w:p>
        </w:tc>
        <w:tc>
          <w:tcPr>
            <w:tcW w:w="4788" w:type="dxa"/>
          </w:tcPr>
          <w:p w:rsidR="00A44EF3" w:rsidRPr="009148B5" w:rsidRDefault="00A44EF3" w:rsidP="006E4CD0">
            <w:pPr>
              <w:rPr>
                <w:rFonts w:ascii="Arial" w:eastAsia="Times New Roman" w:hAnsi="Arial" w:cs="Arial"/>
                <w:color w:val="000000"/>
              </w:rPr>
            </w:pPr>
            <w:r w:rsidRPr="009148B5">
              <w:rPr>
                <w:rFonts w:ascii="Arial" w:eastAsia="Times New Roman" w:hAnsi="Arial" w:cs="Arial"/>
                <w:color w:val="000000"/>
              </w:rPr>
              <w:t>Generally, to make more widely available surrogates of materials may provide evidence for the reconstruction of a past event (considering in this case "event" to include thoughts)</w:t>
            </w:r>
          </w:p>
        </w:tc>
      </w:tr>
      <w:tr w:rsidR="00A44EF3" w:rsidTr="00CA6DBA">
        <w:trPr>
          <w:trHeight w:val="107"/>
        </w:trPr>
        <w:tc>
          <w:tcPr>
            <w:tcW w:w="4788" w:type="dxa"/>
          </w:tcPr>
          <w:p w:rsidR="00A44EF3" w:rsidRPr="009148B5" w:rsidRDefault="00A44EF3" w:rsidP="006E4CD0">
            <w:pPr>
              <w:rPr>
                <w:rFonts w:ascii="Arial" w:hAnsi="Arial" w:cs="Arial"/>
              </w:rPr>
            </w:pPr>
          </w:p>
        </w:tc>
        <w:tc>
          <w:tcPr>
            <w:tcW w:w="4788" w:type="dxa"/>
          </w:tcPr>
          <w:p w:rsidR="00A44EF3" w:rsidRPr="009148B5" w:rsidRDefault="00A44EF3" w:rsidP="006E4CD0">
            <w:pPr>
              <w:rPr>
                <w:rFonts w:ascii="Arial" w:eastAsia="Times New Roman" w:hAnsi="Arial" w:cs="Arial"/>
                <w:color w:val="000000"/>
              </w:rPr>
            </w:pPr>
            <w:r w:rsidRPr="009148B5">
              <w:rPr>
                <w:rFonts w:ascii="Arial" w:eastAsia="Times New Roman" w:hAnsi="Arial" w:cs="Arial"/>
                <w:color w:val="000000"/>
              </w:rPr>
              <w:t xml:space="preserve">I think it is important to preserve as much information about a specimen and </w:t>
            </w:r>
            <w:r w:rsidRPr="009148B5">
              <w:rPr>
                <w:rFonts w:ascii="Arial" w:eastAsia="Times New Roman" w:hAnsi="Arial" w:cs="Arial"/>
                <w:i/>
                <w:color w:val="000000"/>
              </w:rPr>
              <w:t>why it is in the collection.</w:t>
            </w:r>
          </w:p>
        </w:tc>
      </w:tr>
      <w:tr w:rsidR="00B85243" w:rsidTr="00CA6DBA">
        <w:trPr>
          <w:trHeight w:val="107"/>
        </w:trPr>
        <w:tc>
          <w:tcPr>
            <w:tcW w:w="4788" w:type="dxa"/>
          </w:tcPr>
          <w:p w:rsidR="00B85243" w:rsidRPr="009148B5" w:rsidRDefault="00B85243" w:rsidP="006E4CD0">
            <w:pPr>
              <w:rPr>
                <w:rFonts w:ascii="Arial" w:hAnsi="Arial" w:cs="Arial"/>
              </w:rPr>
            </w:pPr>
          </w:p>
        </w:tc>
        <w:tc>
          <w:tcPr>
            <w:tcW w:w="4788" w:type="dxa"/>
          </w:tcPr>
          <w:p w:rsidR="00B85243" w:rsidRPr="009148B5" w:rsidRDefault="00B85243" w:rsidP="006E4CD0">
            <w:pPr>
              <w:rPr>
                <w:rFonts w:ascii="Arial" w:eastAsia="Times New Roman" w:hAnsi="Arial" w:cs="Arial"/>
                <w:color w:val="000000"/>
              </w:rPr>
            </w:pPr>
            <w:r w:rsidRPr="009148B5">
              <w:rPr>
                <w:rFonts w:ascii="Arial" w:eastAsia="Times New Roman" w:hAnsi="Arial" w:cs="Arial"/>
                <w:color w:val="000000"/>
              </w:rPr>
              <w:t>They may be of biographical or historical significance.</w:t>
            </w:r>
          </w:p>
        </w:tc>
      </w:tr>
      <w:tr w:rsidR="00472C80" w:rsidTr="00366549">
        <w:trPr>
          <w:trHeight w:val="35"/>
        </w:trPr>
        <w:tc>
          <w:tcPr>
            <w:tcW w:w="4788" w:type="dxa"/>
          </w:tcPr>
          <w:p w:rsidR="00472C80" w:rsidRPr="009148B5" w:rsidRDefault="00472C80" w:rsidP="007455DD">
            <w:pPr>
              <w:rPr>
                <w:rFonts w:ascii="Arial" w:hAnsi="Arial" w:cs="Arial"/>
                <w:b/>
              </w:rPr>
            </w:pPr>
            <w:r w:rsidRPr="009148B5">
              <w:rPr>
                <w:rFonts w:ascii="Arial" w:hAnsi="Arial" w:cs="Arial"/>
                <w:b/>
              </w:rPr>
              <w:t>INCREASED ACCESS (n = 9)</w:t>
            </w:r>
          </w:p>
        </w:tc>
        <w:tc>
          <w:tcPr>
            <w:tcW w:w="4788" w:type="dxa"/>
          </w:tcPr>
          <w:p w:rsidR="00472C80" w:rsidRPr="009148B5" w:rsidRDefault="00472C80" w:rsidP="007455DD">
            <w:pPr>
              <w:rPr>
                <w:rFonts w:ascii="Arial" w:hAnsi="Arial" w:cs="Arial"/>
              </w:rPr>
            </w:pPr>
          </w:p>
        </w:tc>
      </w:tr>
      <w:tr w:rsidR="00472C80" w:rsidTr="00366549">
        <w:trPr>
          <w:trHeight w:val="35"/>
        </w:trPr>
        <w:tc>
          <w:tcPr>
            <w:tcW w:w="4788" w:type="dxa"/>
          </w:tcPr>
          <w:p w:rsidR="00472C80" w:rsidRPr="009148B5" w:rsidRDefault="00472C80" w:rsidP="007455DD">
            <w:pPr>
              <w:rPr>
                <w:rFonts w:ascii="Arial" w:hAnsi="Arial" w:cs="Arial"/>
              </w:rPr>
            </w:pPr>
            <w:r w:rsidRPr="009148B5">
              <w:rPr>
                <w:rFonts w:ascii="Arial" w:hAnsi="Arial" w:cs="Arial"/>
              </w:rPr>
              <w:lastRenderedPageBreak/>
              <w:t>General</w:t>
            </w:r>
            <w:r>
              <w:rPr>
                <w:rFonts w:ascii="Arial" w:hAnsi="Arial" w:cs="Arial"/>
              </w:rPr>
              <w:t xml:space="preserve"> (n = 4)</w:t>
            </w:r>
          </w:p>
        </w:tc>
        <w:tc>
          <w:tcPr>
            <w:tcW w:w="4788" w:type="dxa"/>
          </w:tcPr>
          <w:p w:rsidR="00472C80" w:rsidRPr="009148B5" w:rsidRDefault="00472C80" w:rsidP="007455DD">
            <w:pPr>
              <w:rPr>
                <w:rFonts w:ascii="Arial" w:hAnsi="Arial" w:cs="Arial"/>
              </w:rPr>
            </w:pPr>
            <w:r w:rsidRPr="009148B5">
              <w:rPr>
                <w:rFonts w:ascii="Arial" w:hAnsi="Arial" w:cs="Arial"/>
              </w:rPr>
              <w:t>Increase points of access</w:t>
            </w:r>
          </w:p>
        </w:tc>
      </w:tr>
      <w:tr w:rsidR="00472C80" w:rsidTr="00CA6DBA">
        <w:trPr>
          <w:trHeight w:val="31"/>
        </w:trPr>
        <w:tc>
          <w:tcPr>
            <w:tcW w:w="4788" w:type="dxa"/>
          </w:tcPr>
          <w:p w:rsidR="00472C80" w:rsidRPr="009148B5" w:rsidRDefault="00472C80" w:rsidP="007455DD">
            <w:pPr>
              <w:rPr>
                <w:rFonts w:ascii="Arial" w:hAnsi="Arial" w:cs="Arial"/>
              </w:rPr>
            </w:pPr>
          </w:p>
        </w:tc>
        <w:tc>
          <w:tcPr>
            <w:tcW w:w="4788" w:type="dxa"/>
          </w:tcPr>
          <w:p w:rsidR="00472C80" w:rsidRPr="009148B5" w:rsidRDefault="00472C80" w:rsidP="007455DD">
            <w:pPr>
              <w:rPr>
                <w:rFonts w:ascii="Arial" w:hAnsi="Arial" w:cs="Arial"/>
              </w:rPr>
            </w:pPr>
            <w:r w:rsidRPr="009148B5">
              <w:rPr>
                <w:rFonts w:ascii="Arial" w:hAnsi="Arial" w:cs="Arial"/>
              </w:rPr>
              <w:t>Sharing/Accessibility: like specimens in a museum, these materials are hidden from view to most people--except usually even more so!</w:t>
            </w:r>
          </w:p>
        </w:tc>
      </w:tr>
      <w:tr w:rsidR="00472C80" w:rsidTr="00CA6DBA">
        <w:trPr>
          <w:trHeight w:val="31"/>
        </w:trPr>
        <w:tc>
          <w:tcPr>
            <w:tcW w:w="4788" w:type="dxa"/>
          </w:tcPr>
          <w:p w:rsidR="00472C80" w:rsidRPr="009148B5" w:rsidRDefault="00472C80" w:rsidP="007455DD">
            <w:pPr>
              <w:rPr>
                <w:rFonts w:ascii="Arial" w:hAnsi="Arial" w:cs="Arial"/>
              </w:rPr>
            </w:pPr>
          </w:p>
        </w:tc>
        <w:tc>
          <w:tcPr>
            <w:tcW w:w="4788" w:type="dxa"/>
          </w:tcPr>
          <w:p w:rsidR="00472C80" w:rsidRPr="009148B5" w:rsidRDefault="00472C80" w:rsidP="007455DD">
            <w:pPr>
              <w:rPr>
                <w:rFonts w:ascii="Arial" w:hAnsi="Arial" w:cs="Arial"/>
              </w:rPr>
            </w:pPr>
            <w:r w:rsidRPr="009148B5">
              <w:rPr>
                <w:rFonts w:ascii="Arial" w:hAnsi="Arial" w:cs="Arial"/>
              </w:rPr>
              <w:t>Easier/safer access for researchers</w:t>
            </w:r>
          </w:p>
        </w:tc>
      </w:tr>
      <w:tr w:rsidR="00472C80" w:rsidTr="00CA6DBA">
        <w:trPr>
          <w:trHeight w:val="31"/>
        </w:trPr>
        <w:tc>
          <w:tcPr>
            <w:tcW w:w="4788" w:type="dxa"/>
          </w:tcPr>
          <w:p w:rsidR="00472C80" w:rsidRPr="009148B5" w:rsidRDefault="00472C80" w:rsidP="007455DD">
            <w:pPr>
              <w:rPr>
                <w:rFonts w:ascii="Arial" w:hAnsi="Arial" w:cs="Arial"/>
              </w:rPr>
            </w:pPr>
          </w:p>
        </w:tc>
        <w:tc>
          <w:tcPr>
            <w:tcW w:w="4788" w:type="dxa"/>
          </w:tcPr>
          <w:p w:rsidR="00472C80" w:rsidRPr="009148B5" w:rsidRDefault="00472C80" w:rsidP="007455DD">
            <w:pPr>
              <w:rPr>
                <w:rFonts w:ascii="Arial" w:hAnsi="Arial" w:cs="Arial"/>
              </w:rPr>
            </w:pPr>
            <w:r w:rsidRPr="009148B5">
              <w:rPr>
                <w:rFonts w:ascii="Arial" w:eastAsia="Times New Roman" w:hAnsi="Arial" w:cs="Arial"/>
                <w:color w:val="000000"/>
              </w:rPr>
              <w:t>Allow utilization by other/multiple disciplines or industries</w:t>
            </w:r>
          </w:p>
        </w:tc>
      </w:tr>
      <w:tr w:rsidR="00472C80" w:rsidTr="00CA6DBA">
        <w:trPr>
          <w:trHeight w:val="31"/>
        </w:trPr>
        <w:tc>
          <w:tcPr>
            <w:tcW w:w="4788" w:type="dxa"/>
          </w:tcPr>
          <w:p w:rsidR="00472C80" w:rsidRPr="009148B5" w:rsidRDefault="00472C80" w:rsidP="007455DD">
            <w:pPr>
              <w:rPr>
                <w:rFonts w:ascii="Arial" w:hAnsi="Arial" w:cs="Arial"/>
              </w:rPr>
            </w:pPr>
            <w:r w:rsidRPr="009148B5">
              <w:rPr>
                <w:rFonts w:ascii="Arial" w:hAnsi="Arial" w:cs="Arial"/>
              </w:rPr>
              <w:t>Allows researchers remote access which reduces costs and time.</w:t>
            </w:r>
            <w:r>
              <w:rPr>
                <w:rFonts w:ascii="Arial" w:hAnsi="Arial" w:cs="Arial"/>
              </w:rPr>
              <w:t xml:space="preserve"> (n = 5)</w:t>
            </w:r>
          </w:p>
        </w:tc>
        <w:tc>
          <w:tcPr>
            <w:tcW w:w="4788" w:type="dxa"/>
          </w:tcPr>
          <w:p w:rsidR="00472C80" w:rsidRPr="009148B5" w:rsidRDefault="00472C80" w:rsidP="007455DD">
            <w:pPr>
              <w:rPr>
                <w:rFonts w:ascii="Arial" w:hAnsi="Arial" w:cs="Arial"/>
              </w:rPr>
            </w:pPr>
            <w:r w:rsidRPr="009148B5">
              <w:rPr>
                <w:rFonts w:ascii="Arial" w:hAnsi="Arial" w:cs="Arial"/>
              </w:rPr>
              <w:t>May be helpful/convenient to researchers studying specimens. If digitizing a collection is going to replace museum research visits and save money then looking at a digitized specimen should including everything you would see if you visited the specimen in person.</w:t>
            </w:r>
          </w:p>
        </w:tc>
      </w:tr>
      <w:tr w:rsidR="00472C80" w:rsidTr="00CA6DBA">
        <w:trPr>
          <w:trHeight w:val="31"/>
        </w:trPr>
        <w:tc>
          <w:tcPr>
            <w:tcW w:w="4788" w:type="dxa"/>
          </w:tcPr>
          <w:p w:rsidR="00472C80" w:rsidRPr="009148B5" w:rsidRDefault="00472C80" w:rsidP="007455DD">
            <w:pPr>
              <w:rPr>
                <w:rFonts w:ascii="Arial" w:hAnsi="Arial" w:cs="Arial"/>
              </w:rPr>
            </w:pPr>
          </w:p>
        </w:tc>
        <w:tc>
          <w:tcPr>
            <w:tcW w:w="4788" w:type="dxa"/>
          </w:tcPr>
          <w:p w:rsidR="00472C80" w:rsidRPr="009148B5" w:rsidRDefault="00472C80" w:rsidP="007455DD">
            <w:pPr>
              <w:rPr>
                <w:rFonts w:ascii="Arial" w:hAnsi="Arial" w:cs="Arial"/>
              </w:rPr>
            </w:pPr>
            <w:r w:rsidRPr="009148B5">
              <w:rPr>
                <w:rFonts w:ascii="Arial" w:hAnsi="Arial" w:cs="Arial"/>
              </w:rPr>
              <w:t>Digitization of primary source materials improves access to said materials -- especially for groups of users that cannot physically visit the museums or archives that hold them</w:t>
            </w:r>
          </w:p>
        </w:tc>
      </w:tr>
      <w:tr w:rsidR="00472C80" w:rsidTr="00CA6DBA">
        <w:trPr>
          <w:trHeight w:val="31"/>
        </w:trPr>
        <w:tc>
          <w:tcPr>
            <w:tcW w:w="4788" w:type="dxa"/>
          </w:tcPr>
          <w:p w:rsidR="00472C80" w:rsidRPr="009148B5" w:rsidRDefault="00472C80" w:rsidP="007455DD">
            <w:pPr>
              <w:rPr>
                <w:rFonts w:ascii="Arial" w:hAnsi="Arial" w:cs="Arial"/>
              </w:rPr>
            </w:pPr>
          </w:p>
        </w:tc>
        <w:tc>
          <w:tcPr>
            <w:tcW w:w="4788" w:type="dxa"/>
          </w:tcPr>
          <w:p w:rsidR="00472C80" w:rsidRPr="009148B5" w:rsidRDefault="00472C80" w:rsidP="007455DD">
            <w:pPr>
              <w:rPr>
                <w:rFonts w:ascii="Arial" w:hAnsi="Arial" w:cs="Arial"/>
              </w:rPr>
            </w:pPr>
            <w:r w:rsidRPr="009148B5">
              <w:rPr>
                <w:rFonts w:ascii="Arial" w:hAnsi="Arial" w:cs="Arial"/>
              </w:rPr>
              <w:t xml:space="preserve"> Access -- So that those who cannot afford to travel to view the original object may have access to the content</w:t>
            </w:r>
          </w:p>
        </w:tc>
      </w:tr>
      <w:tr w:rsidR="00472C80" w:rsidTr="00CA6DBA">
        <w:trPr>
          <w:trHeight w:val="31"/>
        </w:trPr>
        <w:tc>
          <w:tcPr>
            <w:tcW w:w="4788" w:type="dxa"/>
          </w:tcPr>
          <w:p w:rsidR="00472C80" w:rsidRPr="009148B5" w:rsidRDefault="00472C80" w:rsidP="007455DD">
            <w:pPr>
              <w:rPr>
                <w:rFonts w:ascii="Arial" w:hAnsi="Arial" w:cs="Arial"/>
              </w:rPr>
            </w:pPr>
          </w:p>
        </w:tc>
        <w:tc>
          <w:tcPr>
            <w:tcW w:w="4788" w:type="dxa"/>
          </w:tcPr>
          <w:p w:rsidR="00472C80" w:rsidRPr="009148B5" w:rsidRDefault="00472C80" w:rsidP="007455DD">
            <w:pPr>
              <w:rPr>
                <w:rFonts w:ascii="Arial" w:hAnsi="Arial" w:cs="Arial"/>
              </w:rPr>
            </w:pPr>
            <w:r w:rsidRPr="009148B5">
              <w:rPr>
                <w:rFonts w:ascii="Arial" w:hAnsi="Arial" w:cs="Arial"/>
              </w:rPr>
              <w:t>Accessibility - digital surrogates can be accessed by anyone with an internet connection. This allows researchers from around the world to access materials at no (or comparatively little) cost.</w:t>
            </w:r>
          </w:p>
        </w:tc>
      </w:tr>
      <w:tr w:rsidR="00472C80" w:rsidTr="00CA6DBA">
        <w:trPr>
          <w:trHeight w:val="107"/>
        </w:trPr>
        <w:tc>
          <w:tcPr>
            <w:tcW w:w="4788" w:type="dxa"/>
          </w:tcPr>
          <w:p w:rsidR="00472C80" w:rsidRPr="009148B5" w:rsidRDefault="00472C80" w:rsidP="007455DD">
            <w:pPr>
              <w:rPr>
                <w:rFonts w:ascii="Arial" w:hAnsi="Arial" w:cs="Arial"/>
              </w:rPr>
            </w:pPr>
          </w:p>
        </w:tc>
        <w:tc>
          <w:tcPr>
            <w:tcW w:w="4788" w:type="dxa"/>
          </w:tcPr>
          <w:p w:rsidR="00472C80" w:rsidRPr="009148B5" w:rsidRDefault="00472C80" w:rsidP="007455DD">
            <w:pPr>
              <w:rPr>
                <w:rFonts w:ascii="Arial" w:hAnsi="Arial" w:cs="Arial"/>
              </w:rPr>
            </w:pPr>
          </w:p>
          <w:p w:rsidR="00472C80" w:rsidRPr="009148B5" w:rsidRDefault="00472C80" w:rsidP="007455DD">
            <w:pPr>
              <w:rPr>
                <w:rFonts w:ascii="Arial" w:hAnsi="Arial" w:cs="Arial"/>
              </w:rPr>
            </w:pPr>
            <w:r w:rsidRPr="009148B5">
              <w:rPr>
                <w:rFonts w:ascii="Arial" w:hAnsi="Arial" w:cs="Arial"/>
              </w:rPr>
              <w:t>To create a copy for remote access</w:t>
            </w:r>
          </w:p>
        </w:tc>
      </w:tr>
      <w:tr w:rsidR="00A44EF3" w:rsidTr="00CA6DBA">
        <w:trPr>
          <w:trHeight w:val="107"/>
        </w:trPr>
        <w:tc>
          <w:tcPr>
            <w:tcW w:w="4788" w:type="dxa"/>
          </w:tcPr>
          <w:p w:rsidR="00A44EF3" w:rsidRPr="009148B5" w:rsidRDefault="00B85243" w:rsidP="006E4CD0">
            <w:pPr>
              <w:rPr>
                <w:rFonts w:ascii="Arial" w:hAnsi="Arial" w:cs="Arial"/>
                <w:b/>
              </w:rPr>
            </w:pPr>
            <w:r w:rsidRPr="009148B5">
              <w:rPr>
                <w:rFonts w:ascii="Arial" w:hAnsi="Arial" w:cs="Arial"/>
                <w:b/>
              </w:rPr>
              <w:t>PRESERVATION</w:t>
            </w:r>
            <w:r w:rsidR="00366549">
              <w:rPr>
                <w:rFonts w:ascii="Arial" w:hAnsi="Arial" w:cs="Arial"/>
                <w:b/>
              </w:rPr>
              <w:t xml:space="preserve"> (n = 8)</w:t>
            </w:r>
          </w:p>
        </w:tc>
        <w:tc>
          <w:tcPr>
            <w:tcW w:w="4788" w:type="dxa"/>
          </w:tcPr>
          <w:p w:rsidR="00A44EF3" w:rsidRPr="009148B5" w:rsidRDefault="008E0EF1" w:rsidP="006E4CD0">
            <w:pPr>
              <w:rPr>
                <w:rFonts w:ascii="Arial" w:eastAsia="Times New Roman" w:hAnsi="Arial" w:cs="Arial"/>
                <w:color w:val="000000"/>
              </w:rPr>
            </w:pPr>
            <w:r w:rsidRPr="009148B5">
              <w:rPr>
                <w:rFonts w:ascii="Arial" w:eastAsia="Times New Roman" w:hAnsi="Arial" w:cs="Arial"/>
                <w:color w:val="000000"/>
              </w:rPr>
              <w:t>Preservation -- To reduce handling of unique materials by providing a way for people to access without handling the original</w:t>
            </w:r>
          </w:p>
        </w:tc>
      </w:tr>
      <w:tr w:rsidR="00A44EF3" w:rsidTr="00CA6DBA">
        <w:trPr>
          <w:trHeight w:val="107"/>
        </w:trPr>
        <w:tc>
          <w:tcPr>
            <w:tcW w:w="4788" w:type="dxa"/>
          </w:tcPr>
          <w:p w:rsidR="00A44EF3" w:rsidRPr="009148B5" w:rsidRDefault="00A44EF3" w:rsidP="006E4CD0">
            <w:pPr>
              <w:rPr>
                <w:rFonts w:ascii="Arial" w:hAnsi="Arial" w:cs="Arial"/>
              </w:rPr>
            </w:pPr>
          </w:p>
        </w:tc>
        <w:tc>
          <w:tcPr>
            <w:tcW w:w="4788" w:type="dxa"/>
          </w:tcPr>
          <w:p w:rsidR="00A44EF3" w:rsidRPr="009148B5" w:rsidRDefault="008E0EF1" w:rsidP="008E0EF1">
            <w:pPr>
              <w:rPr>
                <w:rFonts w:ascii="Arial" w:eastAsia="Times New Roman" w:hAnsi="Arial" w:cs="Arial"/>
                <w:color w:val="000000"/>
              </w:rPr>
            </w:pPr>
            <w:r w:rsidRPr="009148B5">
              <w:rPr>
                <w:rFonts w:ascii="Arial" w:eastAsia="Times New Roman" w:hAnsi="Arial" w:cs="Arial"/>
                <w:color w:val="000000"/>
              </w:rPr>
              <w:t xml:space="preserve"> Preservation</w:t>
            </w:r>
          </w:p>
        </w:tc>
      </w:tr>
      <w:tr w:rsidR="00A44EF3" w:rsidTr="00CA6DBA">
        <w:trPr>
          <w:trHeight w:val="107"/>
        </w:trPr>
        <w:tc>
          <w:tcPr>
            <w:tcW w:w="4788" w:type="dxa"/>
          </w:tcPr>
          <w:p w:rsidR="00A44EF3" w:rsidRPr="009148B5" w:rsidRDefault="00A44EF3" w:rsidP="006E4CD0">
            <w:pPr>
              <w:rPr>
                <w:rFonts w:ascii="Arial" w:hAnsi="Arial" w:cs="Arial"/>
              </w:rPr>
            </w:pPr>
          </w:p>
        </w:tc>
        <w:tc>
          <w:tcPr>
            <w:tcW w:w="4788" w:type="dxa"/>
          </w:tcPr>
          <w:p w:rsidR="00A44EF3" w:rsidRPr="009148B5" w:rsidRDefault="008E0EF1" w:rsidP="006E4CD0">
            <w:pPr>
              <w:rPr>
                <w:rFonts w:ascii="Arial" w:eastAsia="Times New Roman" w:hAnsi="Arial" w:cs="Arial"/>
                <w:color w:val="000000"/>
              </w:rPr>
            </w:pPr>
            <w:r w:rsidRPr="009148B5">
              <w:rPr>
                <w:rFonts w:ascii="Arial" w:eastAsia="Times New Roman" w:hAnsi="Arial" w:cs="Arial"/>
                <w:color w:val="000000"/>
              </w:rPr>
              <w:t xml:space="preserve"> Preservation: Long term archiving of materials that may otherwise be fragile and lost.</w:t>
            </w:r>
          </w:p>
        </w:tc>
      </w:tr>
      <w:tr w:rsidR="00A44EF3" w:rsidTr="00CA6DBA">
        <w:trPr>
          <w:trHeight w:val="107"/>
        </w:trPr>
        <w:tc>
          <w:tcPr>
            <w:tcW w:w="4788" w:type="dxa"/>
          </w:tcPr>
          <w:p w:rsidR="00A44EF3" w:rsidRPr="009148B5" w:rsidRDefault="00A44EF3" w:rsidP="006E4CD0">
            <w:pPr>
              <w:rPr>
                <w:rFonts w:ascii="Arial" w:hAnsi="Arial" w:cs="Arial"/>
              </w:rPr>
            </w:pPr>
          </w:p>
        </w:tc>
        <w:tc>
          <w:tcPr>
            <w:tcW w:w="4788" w:type="dxa"/>
          </w:tcPr>
          <w:p w:rsidR="00A44EF3" w:rsidRPr="009148B5" w:rsidRDefault="00854863" w:rsidP="006E4CD0">
            <w:pPr>
              <w:rPr>
                <w:rFonts w:ascii="Arial" w:eastAsia="Times New Roman" w:hAnsi="Arial" w:cs="Arial"/>
                <w:color w:val="000000"/>
              </w:rPr>
            </w:pPr>
            <w:r w:rsidRPr="009148B5">
              <w:rPr>
                <w:rFonts w:ascii="Arial" w:eastAsia="Times New Roman" w:hAnsi="Arial" w:cs="Arial"/>
                <w:color w:val="000000"/>
              </w:rPr>
              <w:t>Preservation - By providing access to digital surrogates, wear and tear on materials is reduced. This is especially important for materials in fragile states (brittle paper).</w:t>
            </w:r>
          </w:p>
        </w:tc>
      </w:tr>
      <w:tr w:rsidR="00A44EF3" w:rsidTr="00CA6DBA">
        <w:trPr>
          <w:trHeight w:val="107"/>
        </w:trPr>
        <w:tc>
          <w:tcPr>
            <w:tcW w:w="4788" w:type="dxa"/>
          </w:tcPr>
          <w:p w:rsidR="00A44EF3" w:rsidRPr="009148B5" w:rsidRDefault="00A44EF3" w:rsidP="006E4CD0">
            <w:pPr>
              <w:rPr>
                <w:rFonts w:ascii="Arial" w:hAnsi="Arial" w:cs="Arial"/>
              </w:rPr>
            </w:pPr>
          </w:p>
        </w:tc>
        <w:tc>
          <w:tcPr>
            <w:tcW w:w="4788" w:type="dxa"/>
          </w:tcPr>
          <w:p w:rsidR="00A44EF3" w:rsidRPr="009148B5" w:rsidRDefault="00854863" w:rsidP="006E4CD0">
            <w:pPr>
              <w:rPr>
                <w:rFonts w:ascii="Arial" w:eastAsia="Times New Roman" w:hAnsi="Arial" w:cs="Arial"/>
                <w:color w:val="000000"/>
              </w:rPr>
            </w:pPr>
            <w:r w:rsidRPr="009148B5">
              <w:rPr>
                <w:rFonts w:ascii="Arial" w:eastAsia="Times New Roman" w:hAnsi="Arial" w:cs="Arial"/>
                <w:color w:val="000000"/>
              </w:rPr>
              <w:t>Preservation of source material</w:t>
            </w:r>
          </w:p>
        </w:tc>
      </w:tr>
      <w:tr w:rsidR="00A44EF3" w:rsidTr="00CA6DBA">
        <w:trPr>
          <w:trHeight w:val="107"/>
        </w:trPr>
        <w:tc>
          <w:tcPr>
            <w:tcW w:w="4788" w:type="dxa"/>
          </w:tcPr>
          <w:p w:rsidR="00A44EF3" w:rsidRPr="009148B5" w:rsidRDefault="00A44EF3" w:rsidP="006E4CD0">
            <w:pPr>
              <w:rPr>
                <w:rFonts w:ascii="Arial" w:hAnsi="Arial" w:cs="Arial"/>
              </w:rPr>
            </w:pPr>
          </w:p>
        </w:tc>
        <w:tc>
          <w:tcPr>
            <w:tcW w:w="4788" w:type="dxa"/>
          </w:tcPr>
          <w:p w:rsidR="00A44EF3" w:rsidRPr="009148B5" w:rsidRDefault="00854863" w:rsidP="00854863">
            <w:pPr>
              <w:rPr>
                <w:rFonts w:ascii="Arial" w:eastAsia="Times New Roman" w:hAnsi="Arial" w:cs="Arial"/>
                <w:color w:val="000000"/>
              </w:rPr>
            </w:pPr>
            <w:r w:rsidRPr="009148B5">
              <w:rPr>
                <w:rFonts w:ascii="Arial" w:eastAsia="Times New Roman" w:hAnsi="Arial" w:cs="Arial"/>
                <w:color w:val="000000"/>
              </w:rPr>
              <w:t>Record information before its lost</w:t>
            </w:r>
          </w:p>
        </w:tc>
      </w:tr>
      <w:tr w:rsidR="003A7CC0" w:rsidTr="00CA6DBA">
        <w:trPr>
          <w:trHeight w:val="107"/>
        </w:trPr>
        <w:tc>
          <w:tcPr>
            <w:tcW w:w="4788" w:type="dxa"/>
          </w:tcPr>
          <w:p w:rsidR="003A7CC0" w:rsidRPr="009148B5" w:rsidRDefault="003A7CC0" w:rsidP="006E4CD0">
            <w:pPr>
              <w:rPr>
                <w:rFonts w:ascii="Arial" w:hAnsi="Arial" w:cs="Arial"/>
              </w:rPr>
            </w:pPr>
          </w:p>
        </w:tc>
        <w:tc>
          <w:tcPr>
            <w:tcW w:w="4788" w:type="dxa"/>
          </w:tcPr>
          <w:p w:rsidR="003A7CC0" w:rsidRPr="009148B5" w:rsidRDefault="003A7CC0" w:rsidP="003A7CC0">
            <w:pPr>
              <w:rPr>
                <w:rFonts w:ascii="Arial" w:eastAsia="Times New Roman" w:hAnsi="Arial" w:cs="Arial"/>
                <w:color w:val="000000"/>
              </w:rPr>
            </w:pPr>
            <w:r w:rsidRPr="009148B5">
              <w:rPr>
                <w:rFonts w:ascii="Arial" w:eastAsia="Times New Roman" w:hAnsi="Arial" w:cs="Arial"/>
                <w:color w:val="000000"/>
              </w:rPr>
              <w:t>Digitization of primary source materials will help preserve and make publicly available the provenance of biodiversity data in databases like GBIF -- which could make this data more reliable or trustworthy.</w:t>
            </w:r>
          </w:p>
        </w:tc>
      </w:tr>
      <w:tr w:rsidR="00A44EF3" w:rsidTr="00CA6DBA">
        <w:trPr>
          <w:trHeight w:val="107"/>
        </w:trPr>
        <w:tc>
          <w:tcPr>
            <w:tcW w:w="4788" w:type="dxa"/>
          </w:tcPr>
          <w:p w:rsidR="00A44EF3" w:rsidRPr="009148B5" w:rsidRDefault="00A44EF3" w:rsidP="006E4CD0">
            <w:pPr>
              <w:rPr>
                <w:rFonts w:ascii="Arial" w:hAnsi="Arial" w:cs="Arial"/>
              </w:rPr>
            </w:pPr>
          </w:p>
        </w:tc>
        <w:tc>
          <w:tcPr>
            <w:tcW w:w="4788" w:type="dxa"/>
          </w:tcPr>
          <w:p w:rsidR="00A44EF3" w:rsidRPr="009148B5" w:rsidRDefault="00854863" w:rsidP="006E4CD0">
            <w:pPr>
              <w:rPr>
                <w:rFonts w:ascii="Arial" w:eastAsia="Times New Roman" w:hAnsi="Arial" w:cs="Arial"/>
                <w:color w:val="000000"/>
              </w:rPr>
            </w:pPr>
            <w:r w:rsidRPr="009148B5">
              <w:rPr>
                <w:rFonts w:ascii="Arial" w:eastAsia="Times New Roman" w:hAnsi="Arial" w:cs="Arial"/>
                <w:color w:val="000000"/>
              </w:rPr>
              <w:t>Recording data and information that is unavailable anywhere else as the location may no longer be accessible</w:t>
            </w:r>
          </w:p>
        </w:tc>
      </w:tr>
      <w:tr w:rsidR="00B85243" w:rsidTr="00CA6DBA">
        <w:trPr>
          <w:trHeight w:val="107"/>
        </w:trPr>
        <w:tc>
          <w:tcPr>
            <w:tcW w:w="4788" w:type="dxa"/>
          </w:tcPr>
          <w:p w:rsidR="00B85243" w:rsidRPr="009148B5" w:rsidRDefault="00B85243" w:rsidP="006E4CD0">
            <w:pPr>
              <w:rPr>
                <w:rFonts w:ascii="Arial" w:hAnsi="Arial" w:cs="Arial"/>
                <w:b/>
              </w:rPr>
            </w:pPr>
            <w:r w:rsidRPr="009148B5">
              <w:rPr>
                <w:rFonts w:ascii="Arial" w:hAnsi="Arial" w:cs="Arial"/>
                <w:b/>
              </w:rPr>
              <w:t>INCREASED ACCURACY AND/OR EFFICIENCY</w:t>
            </w:r>
            <w:r w:rsidR="00366549">
              <w:rPr>
                <w:rFonts w:ascii="Arial" w:hAnsi="Arial" w:cs="Arial"/>
                <w:b/>
              </w:rPr>
              <w:t xml:space="preserve"> (n = 8)</w:t>
            </w:r>
          </w:p>
        </w:tc>
        <w:tc>
          <w:tcPr>
            <w:tcW w:w="4788" w:type="dxa"/>
          </w:tcPr>
          <w:p w:rsidR="00B85243" w:rsidRPr="009148B5" w:rsidRDefault="00B85243" w:rsidP="007A1814">
            <w:pPr>
              <w:rPr>
                <w:rFonts w:ascii="Arial" w:eastAsia="Times New Roman" w:hAnsi="Arial" w:cs="Arial"/>
                <w:color w:val="000000"/>
              </w:rPr>
            </w:pPr>
          </w:p>
        </w:tc>
      </w:tr>
      <w:tr w:rsidR="00A44EF3" w:rsidTr="00CA6DBA">
        <w:trPr>
          <w:trHeight w:val="107"/>
        </w:trPr>
        <w:tc>
          <w:tcPr>
            <w:tcW w:w="4788" w:type="dxa"/>
          </w:tcPr>
          <w:p w:rsidR="00A44EF3" w:rsidRPr="009148B5" w:rsidRDefault="00A44EF3" w:rsidP="006E4CD0">
            <w:pPr>
              <w:rPr>
                <w:rFonts w:ascii="Arial" w:hAnsi="Arial" w:cs="Arial"/>
                <w:b/>
              </w:rPr>
            </w:pPr>
          </w:p>
        </w:tc>
        <w:tc>
          <w:tcPr>
            <w:tcW w:w="4788" w:type="dxa"/>
          </w:tcPr>
          <w:p w:rsidR="00A44EF3" w:rsidRPr="009148B5" w:rsidRDefault="007A1814" w:rsidP="007A1814">
            <w:pPr>
              <w:rPr>
                <w:rFonts w:ascii="Arial" w:eastAsia="Times New Roman" w:hAnsi="Arial" w:cs="Arial"/>
                <w:color w:val="000000"/>
              </w:rPr>
            </w:pPr>
            <w:r w:rsidRPr="009148B5">
              <w:rPr>
                <w:rFonts w:ascii="Arial" w:eastAsia="Times New Roman" w:hAnsi="Arial" w:cs="Arial"/>
                <w:color w:val="000000"/>
              </w:rPr>
              <w:t xml:space="preserve"> Allows one to "see" the original document from which the specimen label was made…Allows a researcher/collections specialist to verify data on a specimen label, esp. where one suspects mistakes</w:t>
            </w:r>
          </w:p>
        </w:tc>
      </w:tr>
      <w:tr w:rsidR="00A44EF3" w:rsidTr="00CA6DBA">
        <w:trPr>
          <w:trHeight w:val="107"/>
        </w:trPr>
        <w:tc>
          <w:tcPr>
            <w:tcW w:w="4788" w:type="dxa"/>
          </w:tcPr>
          <w:p w:rsidR="00A44EF3" w:rsidRPr="009148B5" w:rsidRDefault="00A44EF3" w:rsidP="006E4CD0">
            <w:pPr>
              <w:rPr>
                <w:rFonts w:ascii="Arial" w:hAnsi="Arial" w:cs="Arial"/>
              </w:rPr>
            </w:pPr>
          </w:p>
        </w:tc>
        <w:tc>
          <w:tcPr>
            <w:tcW w:w="4788" w:type="dxa"/>
          </w:tcPr>
          <w:p w:rsidR="00A44EF3" w:rsidRPr="009148B5" w:rsidRDefault="007A1814" w:rsidP="006E4CD0">
            <w:pPr>
              <w:rPr>
                <w:rFonts w:ascii="Arial" w:eastAsia="Times New Roman" w:hAnsi="Arial" w:cs="Arial"/>
                <w:color w:val="000000"/>
              </w:rPr>
            </w:pPr>
            <w:r w:rsidRPr="009148B5">
              <w:rPr>
                <w:rFonts w:ascii="Arial" w:eastAsia="Times New Roman" w:hAnsi="Arial" w:cs="Arial"/>
                <w:color w:val="000000"/>
              </w:rPr>
              <w:t>Checking of databased information.</w:t>
            </w:r>
          </w:p>
        </w:tc>
      </w:tr>
      <w:tr w:rsidR="00A44EF3" w:rsidTr="00CA6DBA">
        <w:trPr>
          <w:trHeight w:val="107"/>
        </w:trPr>
        <w:tc>
          <w:tcPr>
            <w:tcW w:w="4788" w:type="dxa"/>
          </w:tcPr>
          <w:p w:rsidR="00A44EF3" w:rsidRPr="009148B5" w:rsidRDefault="00A44EF3" w:rsidP="006E4CD0">
            <w:pPr>
              <w:rPr>
                <w:rFonts w:ascii="Arial" w:hAnsi="Arial" w:cs="Arial"/>
              </w:rPr>
            </w:pPr>
          </w:p>
        </w:tc>
        <w:tc>
          <w:tcPr>
            <w:tcW w:w="4788" w:type="dxa"/>
          </w:tcPr>
          <w:p w:rsidR="00A44EF3" w:rsidRPr="009148B5" w:rsidRDefault="007A1814" w:rsidP="006E4CD0">
            <w:pPr>
              <w:rPr>
                <w:rFonts w:ascii="Arial" w:eastAsia="Times New Roman" w:hAnsi="Arial" w:cs="Arial"/>
                <w:color w:val="000000"/>
              </w:rPr>
            </w:pPr>
            <w:r w:rsidRPr="009148B5">
              <w:rPr>
                <w:rFonts w:ascii="Arial" w:eastAsia="Times New Roman" w:hAnsi="Arial" w:cs="Arial"/>
                <w:color w:val="000000"/>
              </w:rPr>
              <w:t xml:space="preserve"> Digitized source materials such as fieldbooks can be used to create or complete specimen occurrence records in an accurate and efficient manner.</w:t>
            </w:r>
          </w:p>
        </w:tc>
      </w:tr>
      <w:tr w:rsidR="00A44EF3" w:rsidTr="00CA6DBA">
        <w:trPr>
          <w:trHeight w:val="107"/>
        </w:trPr>
        <w:tc>
          <w:tcPr>
            <w:tcW w:w="4788" w:type="dxa"/>
          </w:tcPr>
          <w:p w:rsidR="00A44EF3" w:rsidRPr="009148B5" w:rsidRDefault="00A44EF3" w:rsidP="006E4CD0">
            <w:pPr>
              <w:rPr>
                <w:rFonts w:ascii="Arial" w:hAnsi="Arial" w:cs="Arial"/>
              </w:rPr>
            </w:pPr>
          </w:p>
        </w:tc>
        <w:tc>
          <w:tcPr>
            <w:tcW w:w="4788" w:type="dxa"/>
          </w:tcPr>
          <w:p w:rsidR="00A44EF3" w:rsidRPr="009148B5" w:rsidRDefault="007A1814" w:rsidP="006E4CD0">
            <w:pPr>
              <w:rPr>
                <w:rFonts w:ascii="Arial" w:eastAsia="Times New Roman" w:hAnsi="Arial" w:cs="Arial"/>
                <w:color w:val="000000"/>
              </w:rPr>
            </w:pPr>
            <w:r w:rsidRPr="009148B5">
              <w:rPr>
                <w:rFonts w:ascii="Arial" w:eastAsia="Times New Roman" w:hAnsi="Arial" w:cs="Arial"/>
                <w:color w:val="000000"/>
              </w:rPr>
              <w:t>Efficiency: By databasing field notes and images/etc., it makes databasing specimens go MUCH faster by reducing redundancy and increases accuracy by being tied to the original data.</w:t>
            </w:r>
          </w:p>
        </w:tc>
      </w:tr>
      <w:tr w:rsidR="00A44EF3" w:rsidTr="00CA6DBA">
        <w:trPr>
          <w:trHeight w:val="107"/>
        </w:trPr>
        <w:tc>
          <w:tcPr>
            <w:tcW w:w="4788" w:type="dxa"/>
          </w:tcPr>
          <w:p w:rsidR="00A44EF3" w:rsidRPr="009148B5" w:rsidRDefault="00A44EF3" w:rsidP="006E4CD0">
            <w:pPr>
              <w:rPr>
                <w:rFonts w:ascii="Arial" w:hAnsi="Arial" w:cs="Arial"/>
              </w:rPr>
            </w:pPr>
          </w:p>
        </w:tc>
        <w:tc>
          <w:tcPr>
            <w:tcW w:w="4788" w:type="dxa"/>
          </w:tcPr>
          <w:p w:rsidR="00A44EF3" w:rsidRPr="009148B5" w:rsidRDefault="007A1814" w:rsidP="007A1814">
            <w:pPr>
              <w:tabs>
                <w:tab w:val="left" w:pos="3555"/>
              </w:tabs>
              <w:rPr>
                <w:rFonts w:ascii="Arial" w:eastAsia="Times New Roman" w:hAnsi="Arial" w:cs="Arial"/>
                <w:color w:val="000000"/>
              </w:rPr>
            </w:pPr>
            <w:r w:rsidRPr="009148B5">
              <w:rPr>
                <w:rFonts w:ascii="Arial" w:eastAsia="Times New Roman" w:hAnsi="Arial" w:cs="Arial"/>
                <w:color w:val="000000"/>
              </w:rPr>
              <w:t>Increased efficiency of cataloging</w:t>
            </w:r>
          </w:p>
        </w:tc>
      </w:tr>
      <w:tr w:rsidR="00B85243" w:rsidTr="00CA6DBA">
        <w:trPr>
          <w:trHeight w:val="107"/>
        </w:trPr>
        <w:tc>
          <w:tcPr>
            <w:tcW w:w="4788" w:type="dxa"/>
          </w:tcPr>
          <w:p w:rsidR="00B85243" w:rsidRPr="009148B5" w:rsidRDefault="00B85243" w:rsidP="006E4CD0">
            <w:pPr>
              <w:rPr>
                <w:rFonts w:ascii="Arial" w:hAnsi="Arial" w:cs="Arial"/>
              </w:rPr>
            </w:pPr>
          </w:p>
        </w:tc>
        <w:tc>
          <w:tcPr>
            <w:tcW w:w="4788" w:type="dxa"/>
          </w:tcPr>
          <w:p w:rsidR="00B85243" w:rsidRPr="009148B5" w:rsidRDefault="00B85243" w:rsidP="007455DD">
            <w:pPr>
              <w:rPr>
                <w:rFonts w:ascii="Arial" w:eastAsia="Times New Roman" w:hAnsi="Arial" w:cs="Arial"/>
                <w:color w:val="000000"/>
              </w:rPr>
            </w:pPr>
            <w:r w:rsidRPr="009148B5">
              <w:rPr>
                <w:rFonts w:ascii="Arial" w:eastAsia="Times New Roman" w:hAnsi="Arial" w:cs="Arial"/>
                <w:color w:val="000000"/>
              </w:rPr>
              <w:t>Digitized source materials can help to pinpoint collection locations more accurately than would be possible from specimen labels alone</w:t>
            </w:r>
          </w:p>
        </w:tc>
      </w:tr>
      <w:tr w:rsidR="00B85243" w:rsidTr="00CA6DBA">
        <w:trPr>
          <w:trHeight w:val="107"/>
        </w:trPr>
        <w:tc>
          <w:tcPr>
            <w:tcW w:w="4788" w:type="dxa"/>
          </w:tcPr>
          <w:p w:rsidR="00B85243" w:rsidRPr="009148B5" w:rsidRDefault="00B85243" w:rsidP="006E4CD0">
            <w:pPr>
              <w:rPr>
                <w:rFonts w:ascii="Arial" w:hAnsi="Arial" w:cs="Arial"/>
              </w:rPr>
            </w:pPr>
          </w:p>
        </w:tc>
        <w:tc>
          <w:tcPr>
            <w:tcW w:w="4788" w:type="dxa"/>
          </w:tcPr>
          <w:p w:rsidR="00B85243" w:rsidRPr="009148B5" w:rsidRDefault="00B85243" w:rsidP="007455DD">
            <w:pPr>
              <w:rPr>
                <w:rFonts w:ascii="Arial" w:eastAsia="Times New Roman" w:hAnsi="Arial" w:cs="Arial"/>
                <w:color w:val="000000"/>
              </w:rPr>
            </w:pPr>
            <w:r w:rsidRPr="009148B5">
              <w:rPr>
                <w:rFonts w:ascii="Arial" w:eastAsia="Times New Roman" w:hAnsi="Arial" w:cs="Arial"/>
                <w:color w:val="000000"/>
              </w:rPr>
              <w:t>Facilitate and/or improve georeferencing</w:t>
            </w:r>
          </w:p>
        </w:tc>
      </w:tr>
      <w:tr w:rsidR="00B85243" w:rsidTr="00CA6DBA">
        <w:trPr>
          <w:trHeight w:val="107"/>
        </w:trPr>
        <w:tc>
          <w:tcPr>
            <w:tcW w:w="4788" w:type="dxa"/>
          </w:tcPr>
          <w:p w:rsidR="00B85243" w:rsidRPr="009148B5" w:rsidRDefault="00B85243" w:rsidP="006E4CD0">
            <w:pPr>
              <w:rPr>
                <w:rFonts w:ascii="Arial" w:hAnsi="Arial" w:cs="Arial"/>
              </w:rPr>
            </w:pPr>
          </w:p>
        </w:tc>
        <w:tc>
          <w:tcPr>
            <w:tcW w:w="4788" w:type="dxa"/>
          </w:tcPr>
          <w:p w:rsidR="00B85243" w:rsidRPr="009148B5" w:rsidRDefault="00B85243" w:rsidP="007455DD">
            <w:pPr>
              <w:rPr>
                <w:rFonts w:ascii="Arial" w:eastAsia="Times New Roman" w:hAnsi="Arial" w:cs="Arial"/>
                <w:color w:val="000000"/>
              </w:rPr>
            </w:pPr>
            <w:r w:rsidRPr="009148B5">
              <w:rPr>
                <w:rFonts w:ascii="Arial" w:eastAsia="Times New Roman" w:hAnsi="Arial" w:cs="Arial"/>
                <w:color w:val="000000"/>
              </w:rPr>
              <w:t xml:space="preserve">Digitization of primary source materials will help preserve and make publicly available the provenance of biodiversity data in databases like GBIF -- which </w:t>
            </w:r>
            <w:r w:rsidRPr="009148B5">
              <w:rPr>
                <w:rFonts w:ascii="Arial" w:eastAsia="Times New Roman" w:hAnsi="Arial" w:cs="Arial"/>
                <w:i/>
                <w:color w:val="000000"/>
              </w:rPr>
              <w:t>could make this data more reliable or trustworthy</w:t>
            </w:r>
            <w:r w:rsidRPr="009148B5">
              <w:rPr>
                <w:rFonts w:ascii="Arial" w:eastAsia="Times New Roman" w:hAnsi="Arial" w:cs="Arial"/>
                <w:color w:val="000000"/>
              </w:rPr>
              <w:t>.</w:t>
            </w:r>
          </w:p>
        </w:tc>
      </w:tr>
      <w:tr w:rsidR="007A1814" w:rsidTr="00CA6DBA">
        <w:trPr>
          <w:trHeight w:val="107"/>
        </w:trPr>
        <w:tc>
          <w:tcPr>
            <w:tcW w:w="4788" w:type="dxa"/>
          </w:tcPr>
          <w:p w:rsidR="007A1814" w:rsidRPr="009148B5" w:rsidRDefault="00B85243" w:rsidP="006E4CD0">
            <w:pPr>
              <w:rPr>
                <w:rFonts w:ascii="Arial" w:hAnsi="Arial" w:cs="Arial"/>
                <w:b/>
              </w:rPr>
            </w:pPr>
            <w:r w:rsidRPr="009148B5">
              <w:rPr>
                <w:rFonts w:ascii="Arial" w:hAnsi="Arial" w:cs="Arial"/>
                <w:b/>
              </w:rPr>
              <w:t>COLLECTION MANAGEMENT</w:t>
            </w:r>
            <w:r w:rsidR="00366549">
              <w:rPr>
                <w:rFonts w:ascii="Arial" w:hAnsi="Arial" w:cs="Arial"/>
                <w:b/>
              </w:rPr>
              <w:t xml:space="preserve"> (n = 5)</w:t>
            </w:r>
          </w:p>
        </w:tc>
        <w:tc>
          <w:tcPr>
            <w:tcW w:w="4788" w:type="dxa"/>
          </w:tcPr>
          <w:p w:rsidR="007A1814" w:rsidRPr="009148B5" w:rsidRDefault="007A1814" w:rsidP="006E4CD0">
            <w:pPr>
              <w:rPr>
                <w:rFonts w:ascii="Arial" w:eastAsia="Times New Roman" w:hAnsi="Arial" w:cs="Arial"/>
                <w:color w:val="000000"/>
              </w:rPr>
            </w:pPr>
          </w:p>
        </w:tc>
      </w:tr>
      <w:tr w:rsidR="007A1814" w:rsidTr="00CA6DBA">
        <w:trPr>
          <w:trHeight w:val="107"/>
        </w:trPr>
        <w:tc>
          <w:tcPr>
            <w:tcW w:w="4788" w:type="dxa"/>
          </w:tcPr>
          <w:p w:rsidR="007A1814" w:rsidRPr="009148B5" w:rsidRDefault="007A1814" w:rsidP="006E4CD0">
            <w:pPr>
              <w:rPr>
                <w:rFonts w:ascii="Arial" w:hAnsi="Arial" w:cs="Arial"/>
              </w:rPr>
            </w:pPr>
          </w:p>
        </w:tc>
        <w:tc>
          <w:tcPr>
            <w:tcW w:w="4788" w:type="dxa"/>
          </w:tcPr>
          <w:p w:rsidR="007A1814" w:rsidRPr="009148B5" w:rsidRDefault="003A7CC0" w:rsidP="006E4CD0">
            <w:pPr>
              <w:rPr>
                <w:rFonts w:ascii="Arial" w:eastAsia="Times New Roman" w:hAnsi="Arial" w:cs="Arial"/>
                <w:color w:val="000000"/>
              </w:rPr>
            </w:pPr>
            <w:r w:rsidRPr="009148B5">
              <w:rPr>
                <w:rFonts w:ascii="Arial" w:eastAsia="Times New Roman" w:hAnsi="Arial" w:cs="Arial"/>
                <w:color w:val="000000"/>
              </w:rPr>
              <w:t>Helpful to future collections manager as a way to preserve institutional memories.</w:t>
            </w:r>
          </w:p>
        </w:tc>
      </w:tr>
      <w:tr w:rsidR="007A1814" w:rsidTr="00CA6DBA">
        <w:trPr>
          <w:trHeight w:val="107"/>
        </w:trPr>
        <w:tc>
          <w:tcPr>
            <w:tcW w:w="4788" w:type="dxa"/>
          </w:tcPr>
          <w:p w:rsidR="007A1814" w:rsidRPr="009148B5" w:rsidRDefault="007A1814" w:rsidP="006E4CD0">
            <w:pPr>
              <w:rPr>
                <w:rFonts w:ascii="Arial" w:hAnsi="Arial" w:cs="Arial"/>
              </w:rPr>
            </w:pPr>
          </w:p>
        </w:tc>
        <w:tc>
          <w:tcPr>
            <w:tcW w:w="4788" w:type="dxa"/>
          </w:tcPr>
          <w:p w:rsidR="007A1814" w:rsidRPr="009148B5" w:rsidRDefault="00366549" w:rsidP="006E4CD0">
            <w:pPr>
              <w:rPr>
                <w:rFonts w:ascii="Arial" w:eastAsia="Times New Roman" w:hAnsi="Arial" w:cs="Arial"/>
                <w:color w:val="000000"/>
              </w:rPr>
            </w:pPr>
            <w:r>
              <w:rPr>
                <w:rFonts w:ascii="Arial" w:eastAsia="Times New Roman" w:hAnsi="Arial" w:cs="Arial"/>
                <w:color w:val="000000"/>
              </w:rPr>
              <w:t>B</w:t>
            </w:r>
            <w:r w:rsidR="003A7CC0" w:rsidRPr="009148B5">
              <w:rPr>
                <w:rFonts w:ascii="Arial" w:eastAsia="Times New Roman" w:hAnsi="Arial" w:cs="Arial"/>
                <w:color w:val="000000"/>
              </w:rPr>
              <w:t>ack up copies</w:t>
            </w:r>
          </w:p>
        </w:tc>
      </w:tr>
      <w:tr w:rsidR="003A7CC0" w:rsidTr="00CA6DBA">
        <w:trPr>
          <w:trHeight w:val="107"/>
        </w:trPr>
        <w:tc>
          <w:tcPr>
            <w:tcW w:w="4788" w:type="dxa"/>
          </w:tcPr>
          <w:p w:rsidR="003A7CC0" w:rsidRPr="009148B5" w:rsidRDefault="003A7CC0" w:rsidP="006E4CD0">
            <w:pPr>
              <w:rPr>
                <w:rFonts w:ascii="Arial" w:hAnsi="Arial" w:cs="Arial"/>
              </w:rPr>
            </w:pPr>
          </w:p>
        </w:tc>
        <w:tc>
          <w:tcPr>
            <w:tcW w:w="4788" w:type="dxa"/>
          </w:tcPr>
          <w:p w:rsidR="003A7CC0" w:rsidRPr="009148B5" w:rsidRDefault="003A7CC0" w:rsidP="006E4CD0">
            <w:pPr>
              <w:rPr>
                <w:rFonts w:ascii="Arial" w:eastAsia="Times New Roman" w:hAnsi="Arial" w:cs="Arial"/>
                <w:color w:val="000000"/>
              </w:rPr>
            </w:pPr>
            <w:r w:rsidRPr="009148B5">
              <w:rPr>
                <w:rFonts w:ascii="Arial" w:eastAsia="Times New Roman" w:hAnsi="Arial" w:cs="Arial"/>
                <w:color w:val="000000"/>
              </w:rPr>
              <w:t>Facilitate cross-referencing of primary source materials with physical objects in different collections (e.g., voucher in collection X, tissue in collection Y)</w:t>
            </w:r>
          </w:p>
        </w:tc>
      </w:tr>
      <w:tr w:rsidR="003A7CC0" w:rsidTr="00CA6DBA">
        <w:trPr>
          <w:trHeight w:val="107"/>
        </w:trPr>
        <w:tc>
          <w:tcPr>
            <w:tcW w:w="4788" w:type="dxa"/>
          </w:tcPr>
          <w:p w:rsidR="003A7CC0" w:rsidRPr="009148B5" w:rsidRDefault="003A7CC0" w:rsidP="006E4CD0">
            <w:pPr>
              <w:rPr>
                <w:rFonts w:ascii="Arial" w:hAnsi="Arial" w:cs="Arial"/>
              </w:rPr>
            </w:pPr>
          </w:p>
        </w:tc>
        <w:tc>
          <w:tcPr>
            <w:tcW w:w="4788" w:type="dxa"/>
          </w:tcPr>
          <w:p w:rsidR="003A7CC0" w:rsidRPr="009148B5" w:rsidRDefault="003A7CC0" w:rsidP="006E4CD0">
            <w:pPr>
              <w:rPr>
                <w:rFonts w:ascii="Arial" w:eastAsia="Times New Roman" w:hAnsi="Arial" w:cs="Arial"/>
                <w:color w:val="000000"/>
              </w:rPr>
            </w:pPr>
            <w:r w:rsidRPr="009148B5">
              <w:rPr>
                <w:rFonts w:ascii="Arial" w:eastAsia="Times New Roman" w:hAnsi="Arial" w:cs="Arial"/>
                <w:color w:val="000000"/>
              </w:rPr>
              <w:t>Establish relationships to collections</w:t>
            </w:r>
          </w:p>
        </w:tc>
      </w:tr>
      <w:tr w:rsidR="00B85243" w:rsidTr="00CA6DBA">
        <w:trPr>
          <w:trHeight w:val="107"/>
        </w:trPr>
        <w:tc>
          <w:tcPr>
            <w:tcW w:w="4788" w:type="dxa"/>
          </w:tcPr>
          <w:p w:rsidR="00B85243" w:rsidRPr="009148B5" w:rsidRDefault="00B85243" w:rsidP="006E4CD0">
            <w:pPr>
              <w:rPr>
                <w:rFonts w:ascii="Arial" w:hAnsi="Arial" w:cs="Arial"/>
              </w:rPr>
            </w:pPr>
          </w:p>
        </w:tc>
        <w:tc>
          <w:tcPr>
            <w:tcW w:w="4788" w:type="dxa"/>
          </w:tcPr>
          <w:p w:rsidR="00B85243" w:rsidRPr="009148B5" w:rsidRDefault="00B85243" w:rsidP="006E4CD0">
            <w:pPr>
              <w:rPr>
                <w:rFonts w:ascii="Arial" w:eastAsia="Times New Roman" w:hAnsi="Arial" w:cs="Arial"/>
                <w:color w:val="000000"/>
              </w:rPr>
            </w:pPr>
            <w:r w:rsidRPr="009148B5">
              <w:rPr>
                <w:rFonts w:ascii="Arial" w:eastAsia="Times New Roman" w:hAnsi="Arial" w:cs="Arial"/>
                <w:color w:val="000000"/>
              </w:rPr>
              <w:t>Facilitate cataloging of specimens, audio recordings, archival materials; capture data not recording on labels a</w:t>
            </w:r>
            <w:r w:rsidR="00366549">
              <w:rPr>
                <w:rFonts w:ascii="Arial" w:eastAsia="Times New Roman" w:hAnsi="Arial" w:cs="Arial"/>
                <w:color w:val="000000"/>
              </w:rPr>
              <w:t>ssociated with physical objects</w:t>
            </w:r>
          </w:p>
        </w:tc>
      </w:tr>
      <w:tr w:rsidR="00366549" w:rsidTr="00CA6DBA">
        <w:trPr>
          <w:trHeight w:val="107"/>
        </w:trPr>
        <w:tc>
          <w:tcPr>
            <w:tcW w:w="4788" w:type="dxa"/>
          </w:tcPr>
          <w:p w:rsidR="00366549" w:rsidRPr="009148B5" w:rsidRDefault="00366549" w:rsidP="007455DD">
            <w:pPr>
              <w:rPr>
                <w:rFonts w:ascii="Arial" w:hAnsi="Arial" w:cs="Arial"/>
                <w:b/>
              </w:rPr>
            </w:pPr>
            <w:r w:rsidRPr="009148B5">
              <w:rPr>
                <w:rFonts w:ascii="Arial" w:hAnsi="Arial" w:cs="Arial"/>
                <w:b/>
              </w:rPr>
              <w:t>ENGAGEMENT</w:t>
            </w:r>
            <w:r>
              <w:rPr>
                <w:rFonts w:ascii="Arial" w:hAnsi="Arial" w:cs="Arial"/>
                <w:b/>
              </w:rPr>
              <w:t xml:space="preserve"> (n = 2)</w:t>
            </w:r>
          </w:p>
        </w:tc>
        <w:tc>
          <w:tcPr>
            <w:tcW w:w="4788" w:type="dxa"/>
          </w:tcPr>
          <w:p w:rsidR="00366549" w:rsidRPr="009148B5" w:rsidRDefault="00366549" w:rsidP="007455DD">
            <w:pPr>
              <w:rPr>
                <w:rFonts w:ascii="Arial" w:eastAsia="Times New Roman" w:hAnsi="Arial" w:cs="Arial"/>
                <w:color w:val="000000"/>
              </w:rPr>
            </w:pPr>
          </w:p>
        </w:tc>
      </w:tr>
      <w:tr w:rsidR="00366549" w:rsidTr="00CA6DBA">
        <w:trPr>
          <w:trHeight w:val="107"/>
        </w:trPr>
        <w:tc>
          <w:tcPr>
            <w:tcW w:w="4788" w:type="dxa"/>
          </w:tcPr>
          <w:p w:rsidR="00366549" w:rsidRPr="009148B5" w:rsidRDefault="00366549" w:rsidP="007455DD">
            <w:pPr>
              <w:rPr>
                <w:rFonts w:ascii="Arial" w:hAnsi="Arial" w:cs="Arial"/>
                <w:b/>
              </w:rPr>
            </w:pPr>
          </w:p>
        </w:tc>
        <w:tc>
          <w:tcPr>
            <w:tcW w:w="4788" w:type="dxa"/>
          </w:tcPr>
          <w:p w:rsidR="00366549" w:rsidRPr="009148B5" w:rsidRDefault="00366549" w:rsidP="007455DD">
            <w:pPr>
              <w:rPr>
                <w:rFonts w:ascii="Arial" w:eastAsia="Times New Roman" w:hAnsi="Arial" w:cs="Arial"/>
                <w:color w:val="000000"/>
              </w:rPr>
            </w:pPr>
            <w:r w:rsidRPr="009148B5">
              <w:rPr>
                <w:rFonts w:ascii="Arial" w:eastAsia="Times New Roman" w:hAnsi="Arial" w:cs="Arial"/>
                <w:color w:val="000000"/>
              </w:rPr>
              <w:t>-To engage others in the scientific process and shed light on how data and why data are collected.</w:t>
            </w:r>
          </w:p>
        </w:tc>
      </w:tr>
      <w:tr w:rsidR="00366549" w:rsidTr="00CA6DBA">
        <w:trPr>
          <w:trHeight w:val="107"/>
        </w:trPr>
        <w:tc>
          <w:tcPr>
            <w:tcW w:w="4788" w:type="dxa"/>
          </w:tcPr>
          <w:p w:rsidR="00366549" w:rsidRPr="009148B5" w:rsidRDefault="00366549" w:rsidP="007455DD">
            <w:pPr>
              <w:rPr>
                <w:rFonts w:ascii="Arial" w:hAnsi="Arial" w:cs="Arial"/>
              </w:rPr>
            </w:pPr>
          </w:p>
        </w:tc>
        <w:tc>
          <w:tcPr>
            <w:tcW w:w="4788" w:type="dxa"/>
          </w:tcPr>
          <w:p w:rsidR="00366549" w:rsidRPr="009148B5" w:rsidRDefault="00366549" w:rsidP="007455DD">
            <w:pPr>
              <w:rPr>
                <w:rFonts w:ascii="Arial" w:eastAsia="Times New Roman" w:hAnsi="Arial" w:cs="Arial"/>
                <w:color w:val="000000"/>
              </w:rPr>
            </w:pPr>
            <w:r w:rsidRPr="009148B5">
              <w:rPr>
                <w:rFonts w:ascii="Arial" w:eastAsia="Times New Roman" w:hAnsi="Arial" w:cs="Arial"/>
                <w:color w:val="000000"/>
              </w:rPr>
              <w:t>Engagement</w:t>
            </w:r>
          </w:p>
        </w:tc>
      </w:tr>
      <w:tr w:rsidR="009148B5" w:rsidTr="00CA6DBA">
        <w:trPr>
          <w:trHeight w:val="107"/>
        </w:trPr>
        <w:tc>
          <w:tcPr>
            <w:tcW w:w="4788" w:type="dxa"/>
          </w:tcPr>
          <w:p w:rsidR="009148B5" w:rsidRPr="009148B5" w:rsidRDefault="009148B5" w:rsidP="006E4CD0">
            <w:pPr>
              <w:rPr>
                <w:rFonts w:ascii="Arial" w:hAnsi="Arial" w:cs="Arial"/>
                <w:b/>
              </w:rPr>
            </w:pPr>
            <w:r w:rsidRPr="009148B5">
              <w:rPr>
                <w:rFonts w:ascii="Arial" w:hAnsi="Arial" w:cs="Arial"/>
                <w:b/>
              </w:rPr>
              <w:t>OTHER</w:t>
            </w:r>
            <w:r w:rsidR="00366549">
              <w:rPr>
                <w:rFonts w:ascii="Arial" w:hAnsi="Arial" w:cs="Arial"/>
                <w:b/>
              </w:rPr>
              <w:t xml:space="preserve"> (n = 2)</w:t>
            </w:r>
          </w:p>
        </w:tc>
        <w:tc>
          <w:tcPr>
            <w:tcW w:w="4788" w:type="dxa"/>
          </w:tcPr>
          <w:p w:rsidR="009148B5" w:rsidRPr="009148B5" w:rsidRDefault="009148B5" w:rsidP="006E4CD0">
            <w:pPr>
              <w:rPr>
                <w:rFonts w:ascii="Arial" w:eastAsia="Times New Roman" w:hAnsi="Arial" w:cs="Arial"/>
                <w:color w:val="000000"/>
              </w:rPr>
            </w:pPr>
            <w:r w:rsidRPr="009148B5">
              <w:rPr>
                <w:rFonts w:ascii="Arial" w:eastAsia="Times New Roman" w:hAnsi="Arial" w:cs="Arial"/>
                <w:color w:val="000000"/>
              </w:rPr>
              <w:t>It is a non-derived type of information and, though there may still be errors, it will not be from someone else transcribing them.</w:t>
            </w:r>
          </w:p>
        </w:tc>
      </w:tr>
      <w:tr w:rsidR="009148B5" w:rsidTr="00CA6DBA">
        <w:trPr>
          <w:trHeight w:val="107"/>
        </w:trPr>
        <w:tc>
          <w:tcPr>
            <w:tcW w:w="4788" w:type="dxa"/>
          </w:tcPr>
          <w:p w:rsidR="009148B5" w:rsidRPr="009148B5" w:rsidRDefault="009148B5" w:rsidP="006E4CD0">
            <w:pPr>
              <w:rPr>
                <w:rFonts w:ascii="Arial" w:hAnsi="Arial" w:cs="Arial"/>
              </w:rPr>
            </w:pPr>
          </w:p>
        </w:tc>
        <w:tc>
          <w:tcPr>
            <w:tcW w:w="4788" w:type="dxa"/>
          </w:tcPr>
          <w:p w:rsidR="009148B5" w:rsidRPr="009148B5" w:rsidRDefault="009148B5" w:rsidP="006E4CD0">
            <w:pPr>
              <w:rPr>
                <w:rFonts w:ascii="Arial" w:eastAsia="Times New Roman" w:hAnsi="Arial" w:cs="Arial"/>
                <w:color w:val="000000"/>
              </w:rPr>
            </w:pPr>
            <w:r w:rsidRPr="009148B5">
              <w:rPr>
                <w:rFonts w:ascii="Arial" w:eastAsia="Times New Roman" w:hAnsi="Arial" w:cs="Arial"/>
                <w:color w:val="000000"/>
              </w:rPr>
              <w:t>Repatriation of data to local communities and developing countries</w:t>
            </w:r>
          </w:p>
        </w:tc>
      </w:tr>
    </w:tbl>
    <w:p w:rsidR="004B7E52" w:rsidRDefault="004B7E52">
      <w:bookmarkStart w:id="0" w:name="_GoBack"/>
      <w:bookmarkEnd w:id="0"/>
    </w:p>
    <w:sectPr w:rsidR="004B7E52" w:rsidSect="004B7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68"/>
    <w:rsid w:val="00135601"/>
    <w:rsid w:val="001A1568"/>
    <w:rsid w:val="00261CA9"/>
    <w:rsid w:val="00366549"/>
    <w:rsid w:val="003A7CC0"/>
    <w:rsid w:val="0044343C"/>
    <w:rsid w:val="00472C80"/>
    <w:rsid w:val="004B7E52"/>
    <w:rsid w:val="007A11B6"/>
    <w:rsid w:val="007A1814"/>
    <w:rsid w:val="007C5224"/>
    <w:rsid w:val="0081699D"/>
    <w:rsid w:val="00854863"/>
    <w:rsid w:val="008E0EF1"/>
    <w:rsid w:val="009148B5"/>
    <w:rsid w:val="00A44EF3"/>
    <w:rsid w:val="00B20878"/>
    <w:rsid w:val="00B85243"/>
    <w:rsid w:val="00C94C07"/>
    <w:rsid w:val="00CA6DBA"/>
    <w:rsid w:val="00CB285C"/>
    <w:rsid w:val="00DB19BA"/>
    <w:rsid w:val="00F0776B"/>
    <w:rsid w:val="00F1192B"/>
    <w:rsid w:val="00F73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1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1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Ellis</dc:creator>
  <cp:lastModifiedBy>Deborah L. Paul</cp:lastModifiedBy>
  <cp:revision>2</cp:revision>
  <dcterms:created xsi:type="dcterms:W3CDTF">2014-03-09T03:01:00Z</dcterms:created>
  <dcterms:modified xsi:type="dcterms:W3CDTF">2014-03-09T03:01:00Z</dcterms:modified>
</cp:coreProperties>
</file>